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8FC" w:rsidRPr="000C1505" w:rsidRDefault="00FA48FC" w:rsidP="00FA48FC">
      <w:pPr>
        <w:bidi w:val="0"/>
        <w:jc w:val="center"/>
        <w:rPr>
          <w:rFonts w:cstheme="majorBidi"/>
          <w:b/>
          <w:bCs/>
          <w:sz w:val="56"/>
          <w:szCs w:val="56"/>
          <w:lang w:val="ro-RO"/>
        </w:rPr>
      </w:pPr>
      <w:r w:rsidRPr="000C1505">
        <w:rPr>
          <w:rFonts w:cstheme="majorBidi"/>
          <w:b/>
          <w:bCs/>
          <w:noProof/>
          <w:sz w:val="56"/>
          <w:szCs w:val="56"/>
          <w:lang w:bidi="ar-SA"/>
        </w:rPr>
        <w:drawing>
          <wp:inline distT="0" distB="0" distL="0" distR="0">
            <wp:extent cx="3807001" cy="1790700"/>
            <wp:effectExtent l="19050" t="0" r="2999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4366" cy="1794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48FC" w:rsidRPr="000C1505" w:rsidRDefault="00FA48FC" w:rsidP="0099227E">
      <w:pPr>
        <w:bidi w:val="0"/>
        <w:rPr>
          <w:rFonts w:cstheme="majorBidi"/>
          <w:b/>
          <w:bCs/>
          <w:sz w:val="56"/>
          <w:szCs w:val="56"/>
          <w:lang w:val="ro-RO"/>
        </w:rPr>
      </w:pPr>
    </w:p>
    <w:p w:rsidR="00FA48FC" w:rsidRPr="000C1505" w:rsidRDefault="00B90F77" w:rsidP="00FA48FC">
      <w:pPr>
        <w:bidi w:val="0"/>
        <w:jc w:val="center"/>
        <w:rPr>
          <w:rFonts w:cstheme="majorBidi"/>
          <w:b/>
          <w:bCs/>
          <w:sz w:val="56"/>
          <w:szCs w:val="56"/>
          <w:lang w:val="ro-RO"/>
        </w:rPr>
      </w:pPr>
      <w:r w:rsidRPr="000C1505">
        <w:rPr>
          <w:rFonts w:cstheme="majorBidi"/>
          <w:b/>
          <w:bCs/>
          <w:sz w:val="56"/>
          <w:szCs w:val="56"/>
          <w:lang w:val="ro-RO"/>
        </w:rPr>
        <w:t>3</w:t>
      </w:r>
      <w:r w:rsidRPr="000C1505">
        <w:rPr>
          <w:rFonts w:cstheme="majorBidi"/>
          <w:b/>
          <w:bCs/>
          <w:sz w:val="56"/>
          <w:szCs w:val="56"/>
          <w:vertAlign w:val="superscript"/>
          <w:lang w:val="ro-RO"/>
        </w:rPr>
        <w:t>rd</w:t>
      </w:r>
      <w:r w:rsidRPr="000C1505">
        <w:rPr>
          <w:rFonts w:cstheme="majorBidi"/>
          <w:b/>
          <w:bCs/>
          <w:sz w:val="56"/>
          <w:szCs w:val="56"/>
          <w:lang w:val="ro-RO"/>
        </w:rPr>
        <w:t xml:space="preserve"> International</w:t>
      </w:r>
      <w:r w:rsidR="00FA48FC" w:rsidRPr="000C1505">
        <w:rPr>
          <w:rFonts w:cstheme="majorBidi"/>
          <w:b/>
          <w:bCs/>
          <w:sz w:val="56"/>
          <w:szCs w:val="56"/>
          <w:lang w:val="ro-RO"/>
        </w:rPr>
        <w:t xml:space="preserve"> Olympiad on Astronomy and Astrophysics</w:t>
      </w:r>
    </w:p>
    <w:p w:rsidR="00FA48FC" w:rsidRPr="000C1505" w:rsidRDefault="00FA48FC" w:rsidP="0099227E">
      <w:pPr>
        <w:bidi w:val="0"/>
        <w:rPr>
          <w:rFonts w:cstheme="majorBidi"/>
          <w:b/>
          <w:bCs/>
          <w:sz w:val="56"/>
          <w:szCs w:val="56"/>
          <w:lang w:val="ro-RO"/>
        </w:rPr>
      </w:pPr>
    </w:p>
    <w:p w:rsidR="00FA48FC" w:rsidRPr="000C1505" w:rsidRDefault="00231086" w:rsidP="00FA48FC">
      <w:pPr>
        <w:bidi w:val="0"/>
        <w:jc w:val="center"/>
        <w:rPr>
          <w:rFonts w:cstheme="majorBidi"/>
          <w:b/>
          <w:bCs/>
          <w:sz w:val="72"/>
          <w:szCs w:val="72"/>
          <w:lang w:val="ro-RO"/>
        </w:rPr>
      </w:pPr>
      <w:r w:rsidRPr="000C1505">
        <w:rPr>
          <w:rFonts w:cstheme="majorBidi"/>
          <w:b/>
          <w:bCs/>
          <w:sz w:val="72"/>
          <w:szCs w:val="72"/>
          <w:lang w:val="ro-RO"/>
        </w:rPr>
        <w:t>PROBA TEORETICĂ</w:t>
      </w:r>
    </w:p>
    <w:p w:rsidR="00FA48FC" w:rsidRPr="000C1505" w:rsidRDefault="00FA48FC" w:rsidP="00FA48FC">
      <w:pPr>
        <w:bidi w:val="0"/>
        <w:jc w:val="center"/>
        <w:rPr>
          <w:rFonts w:cstheme="majorBidi"/>
          <w:b/>
          <w:bCs/>
          <w:sz w:val="44"/>
          <w:szCs w:val="44"/>
          <w:lang w:val="ro-RO"/>
        </w:rPr>
      </w:pPr>
    </w:p>
    <w:p w:rsidR="00FA48FC" w:rsidRPr="000C1505" w:rsidRDefault="00FA48FC" w:rsidP="00FA48FC">
      <w:pPr>
        <w:bidi w:val="0"/>
        <w:jc w:val="center"/>
        <w:rPr>
          <w:rFonts w:cstheme="majorBidi"/>
          <w:sz w:val="36"/>
          <w:szCs w:val="36"/>
          <w:lang w:val="ro-RO"/>
        </w:rPr>
      </w:pPr>
    </w:p>
    <w:p w:rsidR="00892B48" w:rsidRPr="000C1505" w:rsidRDefault="00892B48" w:rsidP="00FA48FC">
      <w:pPr>
        <w:bidi w:val="0"/>
        <w:jc w:val="both"/>
        <w:rPr>
          <w:rFonts w:cstheme="majorBidi"/>
          <w:lang w:val="ro-RO"/>
        </w:rPr>
      </w:pPr>
    </w:p>
    <w:p w:rsidR="00FA48FC" w:rsidRPr="000C1505" w:rsidRDefault="00FA48FC" w:rsidP="00FA48FC">
      <w:pPr>
        <w:bidi w:val="0"/>
        <w:jc w:val="both"/>
        <w:rPr>
          <w:rFonts w:cstheme="majorBidi"/>
          <w:lang w:val="ro-RO"/>
        </w:rPr>
      </w:pPr>
    </w:p>
    <w:p w:rsidR="00FA48FC" w:rsidRPr="000C1505" w:rsidRDefault="00FA48FC" w:rsidP="00FA48FC">
      <w:pPr>
        <w:bidi w:val="0"/>
        <w:jc w:val="both"/>
        <w:rPr>
          <w:rFonts w:cstheme="majorBidi"/>
          <w:lang w:val="ro-RO"/>
        </w:rPr>
      </w:pPr>
    </w:p>
    <w:p w:rsidR="0099227E" w:rsidRPr="000C1505" w:rsidRDefault="0099227E" w:rsidP="0099227E">
      <w:pPr>
        <w:bidi w:val="0"/>
        <w:rPr>
          <w:rFonts w:cstheme="majorBidi"/>
          <w:lang w:val="ro-RO"/>
        </w:rPr>
      </w:pPr>
    </w:p>
    <w:p w:rsidR="0099227E" w:rsidRPr="000C1505" w:rsidRDefault="0099227E" w:rsidP="0099227E">
      <w:pPr>
        <w:bidi w:val="0"/>
        <w:rPr>
          <w:rFonts w:cstheme="majorBidi"/>
          <w:lang w:val="ro-RO"/>
        </w:rPr>
      </w:pPr>
    </w:p>
    <w:p w:rsidR="0099227E" w:rsidRPr="000C1505" w:rsidRDefault="0099227E" w:rsidP="0099227E">
      <w:pPr>
        <w:bidi w:val="0"/>
        <w:rPr>
          <w:rFonts w:cstheme="majorBidi"/>
          <w:lang w:val="ro-RO"/>
        </w:rPr>
      </w:pPr>
    </w:p>
    <w:p w:rsidR="0099227E" w:rsidRPr="000C1505" w:rsidRDefault="0099227E" w:rsidP="0099227E">
      <w:pPr>
        <w:bidi w:val="0"/>
        <w:rPr>
          <w:rFonts w:cstheme="majorBidi"/>
          <w:lang w:val="ro-RO"/>
        </w:rPr>
      </w:pPr>
    </w:p>
    <w:p w:rsidR="000A175B" w:rsidRPr="000C1505" w:rsidRDefault="000A175B" w:rsidP="0099227E">
      <w:pPr>
        <w:bidi w:val="0"/>
        <w:rPr>
          <w:rFonts w:cstheme="majorBidi"/>
          <w:b/>
          <w:bCs/>
          <w:color w:val="000000" w:themeColor="text1"/>
          <w:sz w:val="24"/>
          <w:szCs w:val="24"/>
          <w:lang w:val="ro-RO"/>
        </w:rPr>
      </w:pPr>
    </w:p>
    <w:p w:rsidR="000A175B" w:rsidRPr="000C1505" w:rsidRDefault="000A175B" w:rsidP="000A175B">
      <w:pPr>
        <w:bidi w:val="0"/>
        <w:rPr>
          <w:rFonts w:cstheme="majorBidi"/>
          <w:b/>
          <w:bCs/>
          <w:color w:val="000000" w:themeColor="text1"/>
          <w:sz w:val="24"/>
          <w:szCs w:val="24"/>
          <w:lang w:val="ro-RO"/>
        </w:rPr>
      </w:pPr>
    </w:p>
    <w:p w:rsidR="00231086" w:rsidRPr="000C1505" w:rsidRDefault="00231086" w:rsidP="00231086">
      <w:pPr>
        <w:bidi w:val="0"/>
        <w:rPr>
          <w:rFonts w:cstheme="majorBidi"/>
          <w:lang w:val="ro-RO"/>
        </w:rPr>
      </w:pPr>
      <w:r w:rsidRPr="000C1505">
        <w:rPr>
          <w:rFonts w:cstheme="majorBidi"/>
          <w:b/>
          <w:bCs/>
          <w:color w:val="000000" w:themeColor="text1"/>
          <w:sz w:val="24"/>
          <w:szCs w:val="24"/>
          <w:lang w:val="ro-RO"/>
        </w:rPr>
        <w:t>Te rog citeşte cu atenţie aceste instrucţiuni</w:t>
      </w:r>
    </w:p>
    <w:p w:rsidR="00FA48FC" w:rsidRPr="000C1505" w:rsidRDefault="00FA48FC" w:rsidP="00FA48FC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cstheme="majorBidi"/>
          <w:color w:val="000000" w:themeColor="text1"/>
          <w:sz w:val="24"/>
          <w:szCs w:val="24"/>
          <w:lang w:val="ro-RO"/>
        </w:rPr>
      </w:pPr>
    </w:p>
    <w:p w:rsidR="002A7682" w:rsidRPr="000C1505" w:rsidRDefault="002A7682" w:rsidP="002A7682">
      <w:pPr>
        <w:pStyle w:val="ListParagraph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Theme="minorHAnsi" w:hAnsiTheme="minorHAnsi" w:cstheme="majorBidi"/>
          <w:color w:val="000000" w:themeColor="text1"/>
          <w:lang w:val="ro-RO"/>
        </w:rPr>
      </w:pPr>
      <w:r w:rsidRPr="000C1505">
        <w:rPr>
          <w:rFonts w:asciiTheme="minorHAnsi" w:hAnsiTheme="minorHAnsi" w:cstheme="majorBidi"/>
          <w:color w:val="000000" w:themeColor="text1"/>
          <w:lang w:val="ro-RO"/>
        </w:rPr>
        <w:t>Fiecare student va primi foile cu probleme în engleză şi/sau în limba proprie.</w:t>
      </w:r>
    </w:p>
    <w:p w:rsidR="00971B0D" w:rsidRPr="000C1505" w:rsidRDefault="00971B0D" w:rsidP="00971B0D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theme="majorBidi"/>
          <w:color w:val="000000" w:themeColor="text1"/>
          <w:lang w:val="ro-RO"/>
        </w:rPr>
      </w:pPr>
    </w:p>
    <w:p w:rsidR="0080646E" w:rsidRPr="000C1505" w:rsidRDefault="0080646E" w:rsidP="00971B0D">
      <w:pPr>
        <w:pStyle w:val="ListParagraph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Theme="minorHAnsi" w:hAnsiTheme="minorHAnsi" w:cstheme="majorBidi"/>
          <w:color w:val="000000" w:themeColor="text1"/>
          <w:lang w:val="ro-RO"/>
        </w:rPr>
      </w:pPr>
      <w:r w:rsidRPr="000C1505">
        <w:rPr>
          <w:rFonts w:asciiTheme="minorHAnsi" w:hAnsiTheme="minorHAnsi" w:cstheme="majorBidi"/>
          <w:color w:val="000000" w:themeColor="text1"/>
          <w:lang w:val="ro-RO"/>
        </w:rPr>
        <w:t>Timpul avut la dispoziție pentru a răspunde la problemele teoretice este de 5 ore. Vei primi 15 probleme scurte (Partea Teoretică 1, Problemele de la 1 la 15), și 2  probleme (Partea teoretică 2, problemele 16 și 17).</w:t>
      </w:r>
    </w:p>
    <w:p w:rsidR="0080646E" w:rsidRPr="000C1505" w:rsidRDefault="0080646E" w:rsidP="0080646E">
      <w:pPr>
        <w:pStyle w:val="ListParagraph"/>
        <w:rPr>
          <w:rFonts w:asciiTheme="minorHAnsi" w:hAnsiTheme="minorHAnsi" w:cstheme="majorBidi"/>
          <w:color w:val="000000" w:themeColor="text1"/>
          <w:lang w:val="ro-RO"/>
        </w:rPr>
      </w:pPr>
    </w:p>
    <w:p w:rsidR="00971B0D" w:rsidRPr="000C1505" w:rsidRDefault="0080646E" w:rsidP="00971B0D">
      <w:pPr>
        <w:pStyle w:val="ListParagraph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Theme="minorHAnsi" w:hAnsiTheme="minorHAnsi" w:cstheme="majorBidi"/>
          <w:color w:val="000000" w:themeColor="text1"/>
          <w:lang w:val="ro-RO"/>
        </w:rPr>
      </w:pPr>
      <w:r w:rsidRPr="000C1505">
        <w:rPr>
          <w:rFonts w:asciiTheme="minorHAnsi" w:hAnsiTheme="minorHAnsi" w:cstheme="majorBidi"/>
          <w:color w:val="000000" w:themeColor="text1"/>
          <w:lang w:val="ro-RO"/>
        </w:rPr>
        <w:t>Folosește numai stiloul care ți s-a pus la dispoziție la locul de lucru</w:t>
      </w:r>
      <w:r w:rsidR="00231086" w:rsidRPr="000C1505">
        <w:rPr>
          <w:rFonts w:asciiTheme="minorHAnsi" w:hAnsiTheme="minorHAnsi" w:cstheme="majorBidi"/>
          <w:color w:val="000000" w:themeColor="text1"/>
          <w:lang w:val="ro-RO"/>
        </w:rPr>
        <w:t>.</w:t>
      </w:r>
    </w:p>
    <w:p w:rsidR="0080646E" w:rsidRPr="000C1505" w:rsidRDefault="0080646E" w:rsidP="00971B0D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theme="majorBidi"/>
          <w:color w:val="000000" w:themeColor="text1"/>
          <w:lang w:val="ro-RO"/>
        </w:rPr>
      </w:pPr>
    </w:p>
    <w:p w:rsidR="002C7115" w:rsidRPr="000C1505" w:rsidRDefault="0080646E" w:rsidP="00CB3AF1">
      <w:pPr>
        <w:pStyle w:val="ListParagraph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Theme="minorHAnsi" w:hAnsiTheme="minorHAnsi" w:cstheme="majorBidi"/>
          <w:color w:val="000000" w:themeColor="text1"/>
          <w:lang w:val="ro-RO"/>
        </w:rPr>
      </w:pPr>
      <w:r w:rsidRPr="000C1505">
        <w:rPr>
          <w:rFonts w:asciiTheme="minorHAnsi" w:hAnsiTheme="minorHAnsi" w:cstheme="majorBidi"/>
          <w:b/>
          <w:caps/>
          <w:color w:val="000000" w:themeColor="text1"/>
          <w:lang w:val="ro-RO"/>
        </w:rPr>
        <w:t>Nu</w:t>
      </w:r>
      <w:r w:rsidRPr="000C1505">
        <w:rPr>
          <w:rFonts w:asciiTheme="minorHAnsi" w:hAnsiTheme="minorHAnsi" w:cstheme="majorBidi"/>
          <w:color w:val="000000" w:themeColor="text1"/>
          <w:lang w:val="ro-RO"/>
        </w:rPr>
        <w:t xml:space="preserve"> scrie soluțiile pe verso-ul foilor primite pentru redactarea soluțiilor. Scrie numai în interiorul casetelor.</w:t>
      </w:r>
    </w:p>
    <w:p w:rsidR="002C7115" w:rsidRPr="000C1505" w:rsidRDefault="002C7115" w:rsidP="00CB3AF1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theme="majorBidi"/>
          <w:color w:val="000000" w:themeColor="text1"/>
          <w:lang w:val="ro-RO"/>
        </w:rPr>
      </w:pPr>
    </w:p>
    <w:p w:rsidR="00971B0D" w:rsidRPr="000C1505" w:rsidRDefault="0080646E" w:rsidP="0080646E">
      <w:pPr>
        <w:pStyle w:val="ListParagraph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Theme="minorHAnsi" w:hAnsiTheme="minorHAnsi" w:cstheme="majorBidi"/>
          <w:color w:val="000000" w:themeColor="text1"/>
          <w:lang w:val="ro-RO"/>
        </w:rPr>
      </w:pPr>
      <w:r w:rsidRPr="000C1505">
        <w:rPr>
          <w:rFonts w:asciiTheme="minorHAnsi" w:hAnsiTheme="minorHAnsi" w:cstheme="majorBidi"/>
          <w:color w:val="000000" w:themeColor="text1"/>
          <w:lang w:val="ro-RO"/>
        </w:rPr>
        <w:t>Foile galbene</w:t>
      </w:r>
      <w:r w:rsidR="006F71BA" w:rsidRPr="000C1505">
        <w:rPr>
          <w:rFonts w:asciiTheme="minorHAnsi" w:hAnsiTheme="minorHAnsi" w:cstheme="majorBidi"/>
          <w:color w:val="000000" w:themeColor="text1"/>
          <w:lang w:val="ro-RO"/>
        </w:rPr>
        <w:t>, destinate doar folosirii ca</w:t>
      </w:r>
      <w:r w:rsidRPr="000C1505">
        <w:rPr>
          <w:rFonts w:asciiTheme="minorHAnsi" w:hAnsiTheme="minorHAnsi" w:cstheme="majorBidi"/>
          <w:color w:val="000000" w:themeColor="text1"/>
          <w:lang w:val="ro-RO"/>
        </w:rPr>
        <w:t xml:space="preserve"> ciorne</w:t>
      </w:r>
      <w:r w:rsidR="006F71BA" w:rsidRPr="000C1505">
        <w:rPr>
          <w:rFonts w:asciiTheme="minorHAnsi" w:hAnsiTheme="minorHAnsi" w:cstheme="majorBidi"/>
          <w:color w:val="000000" w:themeColor="text1"/>
          <w:lang w:val="ro-RO"/>
        </w:rPr>
        <w:t>,</w:t>
      </w:r>
      <w:r w:rsidRPr="000C1505">
        <w:rPr>
          <w:rFonts w:asciiTheme="minorHAnsi" w:hAnsiTheme="minorHAnsi" w:cstheme="majorBidi"/>
          <w:color w:val="000000" w:themeColor="text1"/>
          <w:lang w:val="ro-RO"/>
        </w:rPr>
        <w:t xml:space="preserve"> nu vor fi luate în considerare la evaluare</w:t>
      </w:r>
      <w:r w:rsidR="00231086" w:rsidRPr="000C1505">
        <w:rPr>
          <w:rFonts w:asciiTheme="minorHAnsi" w:hAnsiTheme="minorHAnsi" w:cstheme="majorBidi"/>
          <w:color w:val="000000" w:themeColor="text1"/>
          <w:lang w:val="ro-RO"/>
        </w:rPr>
        <w:t>.</w:t>
      </w:r>
    </w:p>
    <w:p w:rsidR="00CB3AF1" w:rsidRPr="000C1505" w:rsidRDefault="00CB3AF1" w:rsidP="00CB3AF1">
      <w:pPr>
        <w:pStyle w:val="ListParagraph"/>
        <w:rPr>
          <w:rFonts w:asciiTheme="minorHAnsi" w:hAnsiTheme="minorHAnsi" w:cstheme="majorBidi"/>
          <w:color w:val="000000" w:themeColor="text1"/>
          <w:lang w:val="ro-RO"/>
        </w:rPr>
      </w:pPr>
    </w:p>
    <w:p w:rsidR="00DB580D" w:rsidRPr="000C1505" w:rsidRDefault="006F71BA" w:rsidP="00DB580D">
      <w:pPr>
        <w:pStyle w:val="ListParagraph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Theme="minorHAnsi" w:hAnsiTheme="minorHAnsi" w:cstheme="majorBidi"/>
          <w:color w:val="000000" w:themeColor="text1"/>
          <w:lang w:val="ro-RO"/>
        </w:rPr>
      </w:pPr>
      <w:r w:rsidRPr="000C1505">
        <w:rPr>
          <w:rFonts w:asciiTheme="minorHAnsi" w:hAnsiTheme="minorHAnsi" w:cstheme="majorBidi"/>
          <w:color w:val="000000" w:themeColor="text1"/>
          <w:lang w:val="ro-RO"/>
        </w:rPr>
        <w:t>Vei începe să redactezi soluția fiecărei probleme pe câte o foaie separată</w:t>
      </w:r>
      <w:r w:rsidR="00DB580D" w:rsidRPr="000C1505">
        <w:rPr>
          <w:rFonts w:asciiTheme="minorHAnsi" w:hAnsiTheme="minorHAnsi" w:cstheme="majorBidi"/>
          <w:color w:val="000000" w:themeColor="text1"/>
          <w:lang w:val="ro-RO"/>
        </w:rPr>
        <w:t>.</w:t>
      </w:r>
    </w:p>
    <w:p w:rsidR="00971B0D" w:rsidRPr="000C1505" w:rsidRDefault="00971B0D" w:rsidP="00971B0D">
      <w:pPr>
        <w:pStyle w:val="ListParagraph"/>
        <w:rPr>
          <w:rFonts w:asciiTheme="minorHAnsi" w:hAnsiTheme="minorHAnsi" w:cstheme="majorBidi"/>
          <w:color w:val="000000" w:themeColor="text1"/>
          <w:lang w:val="ro-RO"/>
        </w:rPr>
      </w:pPr>
    </w:p>
    <w:p w:rsidR="00971B0D" w:rsidRPr="000C1505" w:rsidRDefault="006504F4" w:rsidP="0008651C">
      <w:pPr>
        <w:pStyle w:val="ListParagraph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Theme="minorHAnsi" w:hAnsiTheme="minorHAnsi" w:cstheme="majorBidi"/>
          <w:color w:val="000000" w:themeColor="text1"/>
          <w:lang w:val="ro-RO"/>
        </w:rPr>
      </w:pPr>
      <w:r w:rsidRPr="000C1505">
        <w:rPr>
          <w:rFonts w:asciiTheme="minorHAnsi" w:hAnsiTheme="minorHAnsi" w:cstheme="majorBidi"/>
          <w:color w:val="000000" w:themeColor="text1"/>
          <w:lang w:val="ro-RO"/>
        </w:rPr>
        <w:t>Completează casetele din partea de sus a fiecărei pagini cu ”Numele țării”, ” codul studentului” care ți-a fost alocat, ”numărul problemei”, și numărul total de pagini pe care l-ai folosit să răspunzi la problema respectivă</w:t>
      </w:r>
      <w:r w:rsidR="0075078C" w:rsidRPr="000C1505">
        <w:rPr>
          <w:rFonts w:asciiTheme="minorHAnsi" w:hAnsiTheme="minorHAnsi" w:cstheme="majorBidi"/>
          <w:color w:val="000000" w:themeColor="text1"/>
          <w:lang w:val="ro-RO"/>
        </w:rPr>
        <w:t xml:space="preserve">. </w:t>
      </w:r>
    </w:p>
    <w:p w:rsidR="0075078C" w:rsidRPr="000C1505" w:rsidRDefault="0075078C" w:rsidP="0075078C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theme="majorBidi"/>
          <w:color w:val="000000" w:themeColor="text1"/>
          <w:lang w:val="ro-RO"/>
        </w:rPr>
      </w:pPr>
    </w:p>
    <w:p w:rsidR="00DB580D" w:rsidRPr="000C1505" w:rsidRDefault="006504F4" w:rsidP="00DB580D">
      <w:pPr>
        <w:pStyle w:val="ListParagraph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Theme="minorHAnsi" w:hAnsiTheme="minorHAnsi" w:cstheme="majorBidi"/>
          <w:b/>
          <w:bCs/>
          <w:color w:val="000000" w:themeColor="text1"/>
          <w:lang w:val="ro-RO"/>
        </w:rPr>
      </w:pPr>
      <w:r w:rsidRPr="000C1505">
        <w:rPr>
          <w:rFonts w:asciiTheme="minorHAnsi" w:hAnsiTheme="minorHAnsi" w:cstheme="majorBidi"/>
          <w:b/>
          <w:bCs/>
          <w:color w:val="000000" w:themeColor="text1"/>
          <w:lang w:val="ro-RO"/>
        </w:rPr>
        <w:t xml:space="preserve">Scrie răspunsul final la fiecare problemă în caseta având eticheta </w:t>
      </w:r>
      <w:r w:rsidR="00DB580D" w:rsidRPr="000C1505">
        <w:rPr>
          <w:rFonts w:asciiTheme="minorHAnsi" w:hAnsiTheme="minorHAnsi" w:cstheme="majorBidi"/>
          <w:b/>
          <w:bCs/>
          <w:color w:val="000000" w:themeColor="text1"/>
          <w:lang w:val="ro-RO"/>
        </w:rPr>
        <w:t>"Answer Sheet".</w:t>
      </w:r>
    </w:p>
    <w:p w:rsidR="00971B0D" w:rsidRPr="000C1505" w:rsidRDefault="00971B0D" w:rsidP="00971B0D">
      <w:pPr>
        <w:pStyle w:val="ListParagraph"/>
        <w:rPr>
          <w:rFonts w:asciiTheme="minorHAnsi" w:hAnsiTheme="minorHAnsi" w:cstheme="majorBidi"/>
          <w:b/>
          <w:bCs/>
          <w:color w:val="000000" w:themeColor="text1"/>
          <w:lang w:val="ro-RO"/>
        </w:rPr>
      </w:pPr>
    </w:p>
    <w:p w:rsidR="00971B0D" w:rsidRPr="000C1505" w:rsidRDefault="00971B0D" w:rsidP="00971B0D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theme="majorBidi"/>
          <w:b/>
          <w:bCs/>
          <w:color w:val="000000" w:themeColor="text1"/>
          <w:lang w:val="ro-RO"/>
        </w:rPr>
      </w:pPr>
    </w:p>
    <w:p w:rsidR="00DB580D" w:rsidRPr="000C1505" w:rsidRDefault="00CB3AF1" w:rsidP="00DB580D">
      <w:pPr>
        <w:pStyle w:val="ListParagraph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Theme="minorHAnsi" w:hAnsiTheme="minorHAnsi" w:cstheme="majorBidi"/>
          <w:color w:val="000000" w:themeColor="text1"/>
          <w:lang w:val="ro-RO"/>
        </w:rPr>
      </w:pPr>
      <w:r w:rsidRPr="000C1505">
        <w:rPr>
          <w:rFonts w:asciiTheme="minorHAnsi" w:hAnsiTheme="minorHAnsi" w:cstheme="majorBidi"/>
          <w:lang w:val="ro-RO"/>
        </w:rPr>
        <w:t>Începutul și finalul examenului va fi anunțat prin sunetul unui clopoțel</w:t>
      </w:r>
      <w:r w:rsidR="00DB580D" w:rsidRPr="000C1505">
        <w:rPr>
          <w:rFonts w:asciiTheme="minorHAnsi" w:hAnsiTheme="minorHAnsi" w:cstheme="majorBidi"/>
          <w:lang w:val="ro-RO"/>
        </w:rPr>
        <w:t>.</w:t>
      </w:r>
    </w:p>
    <w:p w:rsidR="00971B0D" w:rsidRPr="000C1505" w:rsidRDefault="00971B0D" w:rsidP="00971B0D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theme="majorBidi"/>
          <w:color w:val="000000" w:themeColor="text1"/>
          <w:lang w:val="ro-RO"/>
        </w:rPr>
      </w:pPr>
    </w:p>
    <w:p w:rsidR="00DB580D" w:rsidRPr="000C1505" w:rsidRDefault="00231086" w:rsidP="00DB580D">
      <w:pPr>
        <w:pStyle w:val="ListParagraph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Theme="minorHAnsi" w:hAnsiTheme="minorHAnsi" w:cstheme="majorBidi"/>
          <w:color w:val="000000" w:themeColor="text1"/>
          <w:lang w:val="ro-RO"/>
        </w:rPr>
      </w:pPr>
      <w:r w:rsidRPr="000C1505">
        <w:rPr>
          <w:rFonts w:asciiTheme="minorHAnsi" w:hAnsiTheme="minorHAnsi" w:cstheme="majorBidi"/>
          <w:lang w:val="ro-RO"/>
        </w:rPr>
        <w:t xml:space="preserve">Rezultatul final la fiecare întrebare trebuie să aibă unităţile de măsură corecte sau exprimate în SI. Se va scădea 20% din punctajul corespunzător scrierii răspunsului final </w:t>
      </w:r>
      <w:r w:rsidR="00864BBD" w:rsidRPr="000C1505">
        <w:rPr>
          <w:rFonts w:asciiTheme="minorHAnsi" w:hAnsiTheme="minorHAnsi" w:cstheme="majorBidi"/>
          <w:lang w:val="ro-RO"/>
        </w:rPr>
        <w:t>dacă valoarea este corectă, dar nu are unităţi de măsură</w:t>
      </w:r>
      <w:r w:rsidR="00683DE5" w:rsidRPr="000C1505">
        <w:rPr>
          <w:rFonts w:asciiTheme="minorHAnsi" w:hAnsiTheme="minorHAnsi" w:cstheme="majorBidi"/>
          <w:lang w:val="ro-RO"/>
        </w:rPr>
        <w:t>.</w:t>
      </w:r>
    </w:p>
    <w:p w:rsidR="00971B0D" w:rsidRPr="000C1505" w:rsidRDefault="00971B0D" w:rsidP="00971B0D">
      <w:pPr>
        <w:pStyle w:val="ListParagraph"/>
        <w:rPr>
          <w:rFonts w:asciiTheme="minorHAnsi" w:hAnsiTheme="minorHAnsi" w:cstheme="majorBidi"/>
          <w:color w:val="000000" w:themeColor="text1"/>
          <w:lang w:val="ro-RO"/>
        </w:rPr>
      </w:pPr>
    </w:p>
    <w:p w:rsidR="00971B0D" w:rsidRPr="000C1505" w:rsidRDefault="00971B0D" w:rsidP="00971B0D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theme="majorBidi"/>
          <w:color w:val="000000" w:themeColor="text1"/>
          <w:lang w:val="ro-RO"/>
        </w:rPr>
      </w:pPr>
    </w:p>
    <w:p w:rsidR="007B0C77" w:rsidRPr="000C1505" w:rsidRDefault="00971B0D" w:rsidP="00971B0D">
      <w:pPr>
        <w:pStyle w:val="ListParagraph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Theme="minorHAnsi" w:hAnsiTheme="minorHAnsi" w:cstheme="majorBidi"/>
          <w:color w:val="000000" w:themeColor="text1"/>
          <w:lang w:val="ro-RO"/>
        </w:rPr>
      </w:pPr>
      <w:r w:rsidRPr="000C1505">
        <w:rPr>
          <w:rFonts w:asciiTheme="minorHAnsi" w:hAnsiTheme="minorHAnsi" w:cstheme="majorBidi"/>
          <w:lang w:val="ro-RO"/>
        </w:rPr>
        <w:t xml:space="preserve"> </w:t>
      </w:r>
      <w:r w:rsidR="00C51629" w:rsidRPr="000C1505">
        <w:rPr>
          <w:rFonts w:asciiTheme="minorHAnsi" w:hAnsiTheme="minorHAnsi" w:cstheme="majorBidi"/>
          <w:lang w:val="ro-RO"/>
        </w:rPr>
        <w:t xml:space="preserve">Precizia calculelor numerice cerută în răspunsul tău este dată de numărul </w:t>
      </w:r>
      <w:r w:rsidR="006F563C" w:rsidRPr="000C1505">
        <w:rPr>
          <w:rFonts w:asciiTheme="minorHAnsi" w:hAnsiTheme="minorHAnsi" w:cstheme="majorBidi"/>
          <w:lang w:val="ro-RO"/>
        </w:rPr>
        <w:t xml:space="preserve">semnificativ </w:t>
      </w:r>
      <w:r w:rsidR="00C51629" w:rsidRPr="000C1505">
        <w:rPr>
          <w:rFonts w:asciiTheme="minorHAnsi" w:hAnsiTheme="minorHAnsi" w:cstheme="majorBidi"/>
          <w:lang w:val="ro-RO"/>
        </w:rPr>
        <w:t>de zec</w:t>
      </w:r>
      <w:r w:rsidR="007B0C77" w:rsidRPr="000C1505">
        <w:rPr>
          <w:rFonts w:asciiTheme="minorHAnsi" w:hAnsiTheme="minorHAnsi" w:cstheme="majorBidi"/>
          <w:lang w:val="ro-RO"/>
        </w:rPr>
        <w:t>imale</w:t>
      </w:r>
      <w:r w:rsidR="00C51629" w:rsidRPr="000C1505">
        <w:rPr>
          <w:rFonts w:asciiTheme="minorHAnsi" w:hAnsiTheme="minorHAnsi" w:cstheme="majorBidi"/>
          <w:lang w:val="ro-RO"/>
        </w:rPr>
        <w:t>,</w:t>
      </w:r>
      <w:r w:rsidR="007B0C77" w:rsidRPr="000C1505">
        <w:rPr>
          <w:rFonts w:asciiTheme="minorHAnsi" w:hAnsiTheme="minorHAnsi" w:cstheme="majorBidi"/>
          <w:lang w:val="ro-RO"/>
        </w:rPr>
        <w:t xml:space="preserve"> ce apare în valorile numerice date în problemă. Pentru răspunsurile care nu respectă acuratețea numerică dată de valorile din problemă, punctaju</w:t>
      </w:r>
      <w:r w:rsidR="006F563C" w:rsidRPr="000C1505">
        <w:rPr>
          <w:rFonts w:asciiTheme="minorHAnsi" w:hAnsiTheme="minorHAnsi" w:cstheme="majorBidi"/>
          <w:lang w:val="ro-RO"/>
        </w:rPr>
        <w:t>l acordat va  fi diminuat cu 2</w:t>
      </w:r>
      <w:r w:rsidR="007B0C77" w:rsidRPr="000C1505">
        <w:rPr>
          <w:rFonts w:asciiTheme="minorHAnsi" w:hAnsiTheme="minorHAnsi" w:cstheme="majorBidi"/>
          <w:lang w:val="ro-RO"/>
        </w:rPr>
        <w:t>0%</w:t>
      </w:r>
      <w:r w:rsidR="006F563C" w:rsidRPr="000C1505">
        <w:rPr>
          <w:rFonts w:asciiTheme="minorHAnsi" w:hAnsiTheme="minorHAnsi" w:cstheme="majorBidi"/>
          <w:lang w:val="ro-RO"/>
        </w:rPr>
        <w:t xml:space="preserve">. </w:t>
      </w:r>
      <w:r w:rsidR="007B0C77" w:rsidRPr="000C1505">
        <w:rPr>
          <w:rFonts w:asciiTheme="minorHAnsi" w:hAnsiTheme="minorHAnsi" w:cstheme="majorBidi"/>
          <w:lang w:val="ro-RO"/>
        </w:rPr>
        <w:t>Folosește valorile constantelor exact așa cum sunt date în tabelul de constante</w:t>
      </w:r>
      <w:r w:rsidR="006F563C" w:rsidRPr="000C1505">
        <w:rPr>
          <w:rFonts w:asciiTheme="minorHAnsi" w:hAnsiTheme="minorHAnsi" w:cstheme="majorBidi"/>
          <w:lang w:val="ro-RO"/>
        </w:rPr>
        <w:t>.</w:t>
      </w:r>
    </w:p>
    <w:p w:rsidR="00971B0D" w:rsidRPr="000C1505" w:rsidRDefault="00971B0D" w:rsidP="00971B0D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theme="majorBidi"/>
          <w:color w:val="000000" w:themeColor="text1"/>
          <w:lang w:val="ro-RO"/>
        </w:rPr>
      </w:pPr>
    </w:p>
    <w:p w:rsidR="00971B0D" w:rsidRPr="000C1505" w:rsidRDefault="007B0C77" w:rsidP="00971B0D">
      <w:pPr>
        <w:pStyle w:val="ListParagraph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Theme="minorHAnsi" w:hAnsiTheme="minorHAnsi" w:cstheme="majorBidi"/>
          <w:color w:val="000000" w:themeColor="text1"/>
          <w:lang w:val="ro-RO"/>
        </w:rPr>
      </w:pPr>
      <w:r w:rsidRPr="000C1505">
        <w:rPr>
          <w:rFonts w:asciiTheme="minorHAnsi" w:hAnsiTheme="minorHAnsi" w:cstheme="majorBidi"/>
          <w:color w:val="000000" w:themeColor="text1"/>
          <w:lang w:val="ro-RO"/>
        </w:rPr>
        <w:t xml:space="preserve">La sfârșitul examenului </w:t>
      </w:r>
      <w:r w:rsidRPr="000C1505">
        <w:rPr>
          <w:rFonts w:asciiTheme="minorHAnsi" w:hAnsiTheme="minorHAnsi" w:cstheme="majorBidi"/>
          <w:color w:val="000000" w:themeColor="text1"/>
          <w:u w:val="single"/>
          <w:lang w:val="ro-RO"/>
        </w:rPr>
        <w:t>pune toate foile, inclusiv ciornele, în plic</w:t>
      </w:r>
      <w:r w:rsidR="00971B0D" w:rsidRPr="000C1505">
        <w:rPr>
          <w:rFonts w:asciiTheme="minorHAnsi" w:hAnsiTheme="minorHAnsi" w:cstheme="majorBidi"/>
          <w:color w:val="000000" w:themeColor="text1"/>
          <w:lang w:val="ro-RO"/>
        </w:rPr>
        <w:t xml:space="preserve"> </w:t>
      </w:r>
      <w:r w:rsidRPr="000C1505">
        <w:rPr>
          <w:rFonts w:asciiTheme="minorHAnsi" w:hAnsiTheme="minorHAnsi" w:cstheme="majorBidi"/>
          <w:color w:val="000000" w:themeColor="text1"/>
          <w:lang w:val="ro-RO"/>
        </w:rPr>
        <w:t>și lasă totul pe masa de lucru</w:t>
      </w:r>
      <w:r w:rsidR="00971B0D" w:rsidRPr="000C1505">
        <w:rPr>
          <w:rFonts w:asciiTheme="minorHAnsi" w:hAnsiTheme="minorHAnsi" w:cstheme="majorBidi"/>
          <w:color w:val="000000" w:themeColor="text1"/>
          <w:lang w:val="ro-RO"/>
        </w:rPr>
        <w:t>.</w:t>
      </w:r>
    </w:p>
    <w:p w:rsidR="00971B0D" w:rsidRPr="000C1505" w:rsidRDefault="00971B0D" w:rsidP="00971B0D">
      <w:pPr>
        <w:pStyle w:val="ListParagraph"/>
        <w:autoSpaceDE w:val="0"/>
        <w:autoSpaceDN w:val="0"/>
        <w:adjustRightInd w:val="0"/>
        <w:jc w:val="both"/>
        <w:rPr>
          <w:rFonts w:asciiTheme="minorHAnsi" w:hAnsiTheme="minorHAnsi" w:cstheme="majorBidi"/>
          <w:color w:val="000000" w:themeColor="text1"/>
          <w:lang w:val="ro-RO"/>
        </w:rPr>
      </w:pPr>
    </w:p>
    <w:p w:rsidR="00FA48FC" w:rsidRPr="000C1505" w:rsidRDefault="00FA48FC" w:rsidP="00FA48FC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cstheme="majorBidi"/>
          <w:color w:val="000000" w:themeColor="text1"/>
          <w:sz w:val="24"/>
          <w:szCs w:val="24"/>
          <w:lang w:val="ro-RO"/>
        </w:rPr>
      </w:pPr>
    </w:p>
    <w:p w:rsidR="00FA48FC" w:rsidRPr="000C1505" w:rsidRDefault="00FA48FC" w:rsidP="00FA48FC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cstheme="majorBidi"/>
          <w:color w:val="000000" w:themeColor="text1"/>
          <w:sz w:val="24"/>
          <w:szCs w:val="24"/>
          <w:lang w:val="ro-RO"/>
        </w:rPr>
      </w:pPr>
    </w:p>
    <w:p w:rsidR="00AC05FB" w:rsidRPr="000C1505" w:rsidRDefault="00AC05FB" w:rsidP="00971B0D">
      <w:pPr>
        <w:autoSpaceDE w:val="0"/>
        <w:autoSpaceDN w:val="0"/>
        <w:bidi w:val="0"/>
        <w:adjustRightInd w:val="0"/>
        <w:jc w:val="both"/>
        <w:rPr>
          <w:rFonts w:cstheme="majorBidi"/>
          <w:color w:val="000000" w:themeColor="text1"/>
          <w:lang w:val="ro-RO"/>
        </w:rPr>
      </w:pPr>
    </w:p>
    <w:p w:rsidR="00FA48FC" w:rsidRPr="000C1505" w:rsidRDefault="00FA48FC" w:rsidP="00FA48FC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cstheme="majorBidi"/>
          <w:color w:val="000000" w:themeColor="text1"/>
          <w:sz w:val="24"/>
          <w:szCs w:val="24"/>
          <w:lang w:val="ro-RO"/>
        </w:rPr>
      </w:pPr>
    </w:p>
    <w:p w:rsidR="00FA48FC" w:rsidRPr="000C1505" w:rsidRDefault="00FA48FC" w:rsidP="00FA48FC">
      <w:pPr>
        <w:bidi w:val="0"/>
        <w:rPr>
          <w:rFonts w:cstheme="majorBidi"/>
          <w:lang w:val="ro-RO"/>
        </w:rPr>
      </w:pPr>
    </w:p>
    <w:p w:rsidR="00FA48FC" w:rsidRPr="000C1505" w:rsidRDefault="00FA48FC" w:rsidP="00FA48FC">
      <w:pPr>
        <w:bidi w:val="0"/>
        <w:rPr>
          <w:rFonts w:cstheme="majorBidi"/>
          <w:lang w:val="ro-RO"/>
        </w:rPr>
      </w:pPr>
    </w:p>
    <w:p w:rsidR="00FA48FC" w:rsidRPr="000C1505" w:rsidRDefault="00FA48FC" w:rsidP="00FA48FC">
      <w:pPr>
        <w:bidi w:val="0"/>
        <w:rPr>
          <w:rFonts w:cstheme="majorBidi"/>
          <w:lang w:val="ro-RO"/>
        </w:rPr>
      </w:pPr>
    </w:p>
    <w:p w:rsidR="007453A7" w:rsidRPr="000C1505" w:rsidRDefault="007453A7" w:rsidP="007453A7">
      <w:pPr>
        <w:jc w:val="center"/>
        <w:rPr>
          <w:rFonts w:cstheme="majorBidi"/>
          <w:b/>
          <w:bCs/>
          <w:sz w:val="34"/>
          <w:szCs w:val="34"/>
        </w:rPr>
      </w:pPr>
      <w:proofErr w:type="spellStart"/>
      <w:r w:rsidRPr="000C1505">
        <w:rPr>
          <w:rFonts w:cstheme="majorBidi"/>
          <w:b/>
          <w:bCs/>
          <w:sz w:val="34"/>
          <w:szCs w:val="34"/>
        </w:rPr>
        <w:t>Tabel</w:t>
      </w:r>
      <w:proofErr w:type="spellEnd"/>
      <w:r w:rsidRPr="000C1505">
        <w:rPr>
          <w:rFonts w:cstheme="majorBidi"/>
          <w:b/>
          <w:bCs/>
          <w:sz w:val="34"/>
          <w:szCs w:val="34"/>
        </w:rPr>
        <w:t xml:space="preserve"> cu </w:t>
      </w:r>
      <w:proofErr w:type="spellStart"/>
      <w:r w:rsidRPr="000C1505">
        <w:rPr>
          <w:rFonts w:cstheme="majorBidi"/>
          <w:b/>
          <w:bCs/>
          <w:sz w:val="34"/>
          <w:szCs w:val="34"/>
        </w:rPr>
        <w:t>Constante</w:t>
      </w:r>
      <w:proofErr w:type="spellEnd"/>
    </w:p>
    <w:p w:rsidR="007453A7" w:rsidRPr="000C1505" w:rsidRDefault="007453A7" w:rsidP="007453A7">
      <w:pPr>
        <w:jc w:val="center"/>
        <w:rPr>
          <w:rFonts w:cstheme="majorBidi"/>
          <w:b/>
          <w:bCs/>
          <w:i/>
          <w:iCs/>
          <w:sz w:val="26"/>
          <w:szCs w:val="26"/>
        </w:rPr>
      </w:pPr>
      <w:r w:rsidRPr="000C1505">
        <w:rPr>
          <w:rFonts w:cstheme="majorBidi"/>
          <w:i/>
          <w:iCs/>
        </w:rPr>
        <w:t>(TOATE CONSTANTELE SUNT ÎN SI)</w:t>
      </w:r>
    </w:p>
    <w:tbl>
      <w:tblPr>
        <w:tblStyle w:val="TableGrid"/>
        <w:tblW w:w="9855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/>
      </w:tblPr>
      <w:tblGrid>
        <w:gridCol w:w="5724"/>
        <w:gridCol w:w="1530"/>
        <w:gridCol w:w="2601"/>
      </w:tblGrid>
      <w:tr w:rsidR="007453A7" w:rsidRPr="000C1505" w:rsidTr="000E2AE0">
        <w:trPr>
          <w:trHeight w:val="360"/>
          <w:jc w:val="center"/>
        </w:trPr>
        <w:tc>
          <w:tcPr>
            <w:tcW w:w="5724" w:type="dxa"/>
            <w:vAlign w:val="center"/>
          </w:tcPr>
          <w:p w:rsidR="007453A7" w:rsidRPr="000C1505" w:rsidRDefault="007453A7" w:rsidP="000E2AE0">
            <w:pPr>
              <w:jc w:val="right"/>
              <w:rPr>
                <w:rFonts w:cstheme="majorBidi"/>
              </w:rPr>
            </w:pPr>
            <w:r w:rsidRPr="000C1505">
              <w:rPr>
                <w:rFonts w:cstheme="majorBidi"/>
              </w:rPr>
              <w:t>Parameter</w:t>
            </w:r>
          </w:p>
        </w:tc>
        <w:tc>
          <w:tcPr>
            <w:tcW w:w="1530" w:type="dxa"/>
            <w:vAlign w:val="center"/>
          </w:tcPr>
          <w:p w:rsidR="007453A7" w:rsidRPr="000C1505" w:rsidRDefault="007453A7" w:rsidP="000E2AE0">
            <w:pPr>
              <w:jc w:val="center"/>
              <w:rPr>
                <w:rFonts w:cstheme="majorBidi"/>
              </w:rPr>
            </w:pPr>
            <w:r w:rsidRPr="000C1505">
              <w:rPr>
                <w:rFonts w:cstheme="majorBidi"/>
              </w:rPr>
              <w:t>Symbol</w:t>
            </w:r>
          </w:p>
        </w:tc>
        <w:tc>
          <w:tcPr>
            <w:tcW w:w="2601" w:type="dxa"/>
            <w:vAlign w:val="center"/>
          </w:tcPr>
          <w:p w:rsidR="007453A7" w:rsidRPr="000C1505" w:rsidRDefault="007453A7" w:rsidP="000E2AE0">
            <w:pPr>
              <w:jc w:val="center"/>
              <w:rPr>
                <w:rFonts w:cstheme="majorBidi"/>
              </w:rPr>
            </w:pPr>
            <w:r w:rsidRPr="000C1505">
              <w:rPr>
                <w:rFonts w:cstheme="majorBidi"/>
              </w:rPr>
              <w:t>Value</w:t>
            </w:r>
          </w:p>
        </w:tc>
      </w:tr>
      <w:tr w:rsidR="007453A7" w:rsidRPr="000C1505" w:rsidTr="000E2AE0">
        <w:trPr>
          <w:trHeight w:val="360"/>
          <w:jc w:val="center"/>
        </w:trPr>
        <w:tc>
          <w:tcPr>
            <w:tcW w:w="5724" w:type="dxa"/>
            <w:vAlign w:val="center"/>
          </w:tcPr>
          <w:p w:rsidR="007453A7" w:rsidRPr="000C1505" w:rsidRDefault="007453A7" w:rsidP="000E2AE0">
            <w:pPr>
              <w:jc w:val="right"/>
              <w:rPr>
                <w:rFonts w:cstheme="majorBidi"/>
              </w:rPr>
            </w:pPr>
            <w:r w:rsidRPr="000C1505">
              <w:rPr>
                <w:rFonts w:eastAsiaTheme="minorEastAsia" w:cstheme="majorBidi"/>
                <w:i/>
              </w:rPr>
              <w:t>Gravitational constant</w:t>
            </w:r>
          </w:p>
        </w:tc>
        <w:tc>
          <w:tcPr>
            <w:tcW w:w="1530" w:type="dxa"/>
            <w:vAlign w:val="center"/>
          </w:tcPr>
          <w:p w:rsidR="007453A7" w:rsidRPr="000C1505" w:rsidRDefault="007453A7" w:rsidP="000E2AE0">
            <w:pPr>
              <w:jc w:val="center"/>
              <w:rPr>
                <w:rFonts w:cstheme="majorBidi"/>
                <w:i/>
                <w:iCs/>
              </w:rPr>
            </w:pPr>
            <w:r w:rsidRPr="000C1505">
              <w:rPr>
                <w:rFonts w:cstheme="majorBidi"/>
                <w:i/>
                <w:iCs/>
              </w:rPr>
              <w:t>G</w:t>
            </w:r>
          </w:p>
        </w:tc>
        <w:tc>
          <w:tcPr>
            <w:tcW w:w="2601" w:type="dxa"/>
            <w:vAlign w:val="center"/>
          </w:tcPr>
          <w:p w:rsidR="007453A7" w:rsidRPr="000C1505" w:rsidRDefault="007453A7" w:rsidP="000E2AE0">
            <w:pPr>
              <w:jc w:val="center"/>
              <w:rPr>
                <w:rFonts w:cstheme="majorBidi"/>
              </w:rPr>
            </w:pPr>
            <m:oMathPara>
              <m:oMath>
                <m:r>
                  <w:rPr>
                    <w:rFonts w:ascii="Cambria Math" w:cstheme="majorBidi"/>
                  </w:rPr>
                  <m:t>6.67</m:t>
                </m:r>
                <m:r>
                  <w:rPr>
                    <w:rFonts w:cstheme="majorBidi"/>
                  </w:rPr>
                  <m:t>×</m:t>
                </m:r>
                <m:sSup>
                  <m:sSupPr>
                    <m:ctrlPr>
                      <w:rPr>
                        <w:rFonts w:ascii="Cambria Math" w:cstheme="majorBidi"/>
                        <w:i/>
                      </w:rPr>
                    </m:ctrlPr>
                  </m:sSupPr>
                  <m:e>
                    <m:r>
                      <w:rPr>
                        <w:rFonts w:ascii="Cambria Math" w:cstheme="majorBidi"/>
                      </w:rPr>
                      <m:t>10</m:t>
                    </m:r>
                  </m:e>
                  <m:sup>
                    <m:r>
                      <w:rPr>
                        <w:rFonts w:cstheme="majorBidi"/>
                      </w:rPr>
                      <m:t>-</m:t>
                    </m:r>
                    <m:r>
                      <w:rPr>
                        <w:rFonts w:ascii="Cambria Math" w:cstheme="majorBidi"/>
                      </w:rPr>
                      <m:t>11</m:t>
                    </m:r>
                  </m:sup>
                </m:sSup>
                <m:r>
                  <w:rPr>
                    <w:rFonts w:ascii="Cambria Math" w:hAnsi="Cambria Math" w:cstheme="majorBidi"/>
                  </w:rPr>
                  <m:t>N</m:t>
                </m:r>
                <m:r>
                  <w:rPr>
                    <w:rFonts w:ascii="Cambria Math" w:cstheme="majorBidi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eastAsiaTheme="minorEastAsia" w:cstheme="majorBidi"/>
                        <w:i/>
                        <w:iCs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theme="majorBidi"/>
                      </w:rPr>
                      <m:t>m</m:t>
                    </m:r>
                  </m:e>
                  <m:sup>
                    <m:r>
                      <w:rPr>
                        <w:rFonts w:ascii="Cambria Math" w:eastAsiaTheme="minorEastAsia" w:cstheme="majorBidi"/>
                      </w:rPr>
                      <m:t xml:space="preserve">2 </m:t>
                    </m:r>
                  </m:sup>
                </m:sSup>
                <m:sSup>
                  <m:sSupPr>
                    <m:ctrlPr>
                      <w:rPr>
                        <w:rFonts w:ascii="Cambria Math" w:cstheme="majorBidi"/>
                        <w:i/>
                        <w:iCs/>
                      </w:rPr>
                    </m:ctrlPr>
                  </m:sSupPr>
                  <m:e>
                    <m:r>
                      <w:rPr>
                        <w:rFonts w:ascii="Cambria Math" w:hAnsi="Cambria Math" w:cstheme="majorBidi"/>
                      </w:rPr>
                      <m:t>kg</m:t>
                    </m:r>
                  </m:e>
                  <m:sup>
                    <m:r>
                      <w:rPr>
                        <w:rFonts w:cstheme="majorBidi"/>
                      </w:rPr>
                      <m:t>-</m:t>
                    </m:r>
                    <m:r>
                      <w:rPr>
                        <w:rFonts w:ascii="Cambria Math" w:cstheme="majorBidi"/>
                      </w:rPr>
                      <m:t>2</m:t>
                    </m:r>
                  </m:sup>
                </m:sSup>
              </m:oMath>
            </m:oMathPara>
          </w:p>
        </w:tc>
      </w:tr>
      <w:tr w:rsidR="007453A7" w:rsidRPr="000C1505" w:rsidTr="000E2AE0">
        <w:trPr>
          <w:trHeight w:val="360"/>
          <w:jc w:val="center"/>
        </w:trPr>
        <w:tc>
          <w:tcPr>
            <w:tcW w:w="5724" w:type="dxa"/>
            <w:vAlign w:val="center"/>
          </w:tcPr>
          <w:p w:rsidR="007453A7" w:rsidRPr="000C1505" w:rsidRDefault="007453A7" w:rsidP="000E2AE0">
            <w:pPr>
              <w:jc w:val="right"/>
              <w:rPr>
                <w:rFonts w:cstheme="majorBidi"/>
              </w:rPr>
            </w:pPr>
            <w:r w:rsidRPr="000C1505">
              <w:rPr>
                <w:rFonts w:eastAsiaTheme="minorEastAsia" w:cstheme="majorBidi"/>
                <w:i/>
              </w:rPr>
              <w:t>Plank constant</w:t>
            </w:r>
          </w:p>
        </w:tc>
        <w:tc>
          <w:tcPr>
            <w:tcW w:w="1530" w:type="dxa"/>
            <w:vAlign w:val="center"/>
          </w:tcPr>
          <w:p w:rsidR="007453A7" w:rsidRPr="000C1505" w:rsidRDefault="007453A7" w:rsidP="000E2AE0">
            <w:pPr>
              <w:jc w:val="center"/>
              <w:rPr>
                <w:rFonts w:cstheme="majorBidi"/>
                <w:i/>
                <w:iCs/>
              </w:rPr>
            </w:pPr>
            <w:r w:rsidRPr="000C1505">
              <w:rPr>
                <w:rFonts w:cstheme="majorBidi"/>
                <w:i/>
                <w:iCs/>
              </w:rPr>
              <w:t>h</w:t>
            </w:r>
          </w:p>
        </w:tc>
        <w:tc>
          <w:tcPr>
            <w:tcW w:w="2601" w:type="dxa"/>
            <w:vAlign w:val="center"/>
          </w:tcPr>
          <w:p w:rsidR="007453A7" w:rsidRPr="000C1505" w:rsidRDefault="007453A7" w:rsidP="000E2AE0">
            <w:pPr>
              <w:jc w:val="center"/>
              <w:rPr>
                <w:rFonts w:cstheme="majorBidi"/>
              </w:rPr>
            </w:pPr>
            <m:oMath>
              <m:r>
                <w:rPr>
                  <w:rFonts w:ascii="Cambria Math" w:cstheme="majorBidi"/>
                </w:rPr>
                <m:t>6.63</m:t>
              </m:r>
              <m:r>
                <w:rPr>
                  <w:rFonts w:cstheme="majorBidi"/>
                </w:rPr>
                <m:t>×</m:t>
              </m:r>
              <m:sSup>
                <m:sSupPr>
                  <m:ctrlPr>
                    <w:rPr>
                      <w:rFonts w:ascii="Cambria Math" w:cstheme="majorBidi"/>
                      <w:i/>
                    </w:rPr>
                  </m:ctrlPr>
                </m:sSupPr>
                <m:e>
                  <m:r>
                    <w:rPr>
                      <w:rFonts w:ascii="Cambria Math" w:cstheme="majorBidi"/>
                    </w:rPr>
                    <m:t>10</m:t>
                  </m:r>
                </m:e>
                <m:sup>
                  <m:r>
                    <w:rPr>
                      <w:rFonts w:cstheme="majorBidi"/>
                    </w:rPr>
                    <m:t>-</m:t>
                  </m:r>
                  <m:r>
                    <w:rPr>
                      <w:rFonts w:ascii="Cambria Math" w:cstheme="majorBidi"/>
                    </w:rPr>
                    <m:t>34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cstheme="majorBidi"/>
                </w:rPr>
                <m:t>J s</m:t>
              </m:r>
            </m:oMath>
            <w:r w:rsidRPr="000C1505">
              <w:rPr>
                <w:rFonts w:eastAsiaTheme="minorEastAsia" w:cstheme="majorBidi"/>
              </w:rPr>
              <w:t xml:space="preserve"> </w:t>
            </w:r>
          </w:p>
        </w:tc>
      </w:tr>
      <w:tr w:rsidR="007453A7" w:rsidRPr="000C1505" w:rsidTr="000E2AE0">
        <w:trPr>
          <w:trHeight w:val="360"/>
          <w:jc w:val="center"/>
        </w:trPr>
        <w:tc>
          <w:tcPr>
            <w:tcW w:w="5724" w:type="dxa"/>
            <w:vAlign w:val="center"/>
          </w:tcPr>
          <w:p w:rsidR="007453A7" w:rsidRPr="000C1505" w:rsidRDefault="007453A7" w:rsidP="000E2AE0">
            <w:pPr>
              <w:jc w:val="right"/>
              <w:rPr>
                <w:rFonts w:eastAsiaTheme="minorEastAsia" w:cstheme="majorBidi"/>
                <w:i/>
              </w:rPr>
            </w:pPr>
          </w:p>
        </w:tc>
        <w:tc>
          <w:tcPr>
            <w:tcW w:w="1530" w:type="dxa"/>
            <w:vAlign w:val="center"/>
          </w:tcPr>
          <w:p w:rsidR="007453A7" w:rsidRPr="000C1505" w:rsidRDefault="007453A7" w:rsidP="000E2AE0">
            <w:pPr>
              <w:jc w:val="center"/>
              <w:rPr>
                <w:rFonts w:cstheme="majorBidi"/>
                <w:i/>
                <w:iCs/>
              </w:rPr>
            </w:pPr>
            <m:oMathPara>
              <m:oMath>
                <m:r>
                  <w:rPr>
                    <w:rFonts w:hAnsi="Cambria Math" w:cstheme="majorBidi"/>
                  </w:rPr>
                  <m:t>ℏ</m:t>
                </m:r>
              </m:oMath>
            </m:oMathPara>
          </w:p>
        </w:tc>
        <w:tc>
          <w:tcPr>
            <w:tcW w:w="2601" w:type="dxa"/>
            <w:vAlign w:val="center"/>
          </w:tcPr>
          <w:p w:rsidR="007453A7" w:rsidRPr="000C1505" w:rsidRDefault="007453A7" w:rsidP="000E2AE0">
            <w:pPr>
              <w:jc w:val="center"/>
              <w:rPr>
                <w:rFonts w:eastAsia="Calibri" w:cstheme="majorBidi"/>
                <w:i/>
              </w:rPr>
            </w:pPr>
            <m:oMathPara>
              <m:oMath>
                <m:r>
                  <w:rPr>
                    <w:rFonts w:ascii="Cambria Math" w:eastAsia="Calibri" w:cstheme="majorBidi"/>
                  </w:rPr>
                  <m:t>1.05</m:t>
                </m:r>
                <m:r>
                  <w:rPr>
                    <w:rFonts w:eastAsia="Calibri" w:cstheme="majorBidi"/>
                  </w:rPr>
                  <m:t>×</m:t>
                </m:r>
                <m:sSup>
                  <m:sSupPr>
                    <m:ctrlPr>
                      <w:rPr>
                        <w:rFonts w:ascii="Cambria Math" w:eastAsia="Calibri" w:cstheme="majorBidi"/>
                        <w:i/>
                      </w:rPr>
                    </m:ctrlPr>
                  </m:sSupPr>
                  <m:e>
                    <m:r>
                      <w:rPr>
                        <w:rFonts w:ascii="Cambria Math" w:eastAsia="Calibri" w:cstheme="majorBidi"/>
                      </w:rPr>
                      <m:t>10</m:t>
                    </m:r>
                  </m:e>
                  <m:sup>
                    <m:r>
                      <w:rPr>
                        <w:rFonts w:eastAsia="Calibri" w:cstheme="majorBidi"/>
                      </w:rPr>
                      <m:t>-</m:t>
                    </m:r>
                    <m:r>
                      <w:rPr>
                        <w:rFonts w:ascii="Cambria Math" w:eastAsia="Calibri" w:cstheme="majorBidi"/>
                      </w:rPr>
                      <m:t>34</m:t>
                    </m:r>
                  </m:sup>
                </m:sSup>
                <m:r>
                  <w:rPr>
                    <w:rFonts w:ascii="Cambria Math" w:eastAsia="Calibri" w:cstheme="majorBidi"/>
                  </w:rPr>
                  <m:t xml:space="preserve">  </m:t>
                </m:r>
                <m:r>
                  <w:rPr>
                    <w:rFonts w:ascii="Cambria Math" w:eastAsia="Calibri" w:hAnsi="Cambria Math" w:cstheme="majorBidi"/>
                  </w:rPr>
                  <m:t>J</m:t>
                </m:r>
                <m:r>
                  <w:rPr>
                    <w:rFonts w:ascii="Cambria Math" w:eastAsia="Calibri" w:cstheme="majorBidi"/>
                  </w:rPr>
                  <m:t xml:space="preserve"> </m:t>
                </m:r>
                <m:r>
                  <w:rPr>
                    <w:rFonts w:ascii="Cambria Math" w:eastAsia="Calibri" w:hAnsi="Cambria Math" w:cstheme="majorBidi"/>
                  </w:rPr>
                  <m:t>s</m:t>
                </m:r>
              </m:oMath>
            </m:oMathPara>
          </w:p>
        </w:tc>
      </w:tr>
      <w:tr w:rsidR="007453A7" w:rsidRPr="000C1505" w:rsidTr="000E2AE0">
        <w:trPr>
          <w:trHeight w:val="360"/>
          <w:jc w:val="center"/>
        </w:trPr>
        <w:tc>
          <w:tcPr>
            <w:tcW w:w="5724" w:type="dxa"/>
            <w:vAlign w:val="center"/>
          </w:tcPr>
          <w:p w:rsidR="007453A7" w:rsidRPr="000C1505" w:rsidRDefault="007453A7" w:rsidP="000E2AE0">
            <w:pPr>
              <w:jc w:val="right"/>
              <w:rPr>
                <w:rFonts w:cstheme="majorBidi"/>
              </w:rPr>
            </w:pPr>
            <w:r w:rsidRPr="000C1505">
              <w:rPr>
                <w:rFonts w:eastAsiaTheme="minorEastAsia" w:cstheme="majorBidi"/>
                <w:i/>
              </w:rPr>
              <w:t>Speed of light</w:t>
            </w:r>
          </w:p>
        </w:tc>
        <w:tc>
          <w:tcPr>
            <w:tcW w:w="1530" w:type="dxa"/>
            <w:vAlign w:val="center"/>
          </w:tcPr>
          <w:p w:rsidR="007453A7" w:rsidRPr="000C1505" w:rsidRDefault="007453A7" w:rsidP="000E2AE0">
            <w:pPr>
              <w:jc w:val="center"/>
              <w:rPr>
                <w:rFonts w:cstheme="majorBidi"/>
                <w:i/>
                <w:iCs/>
              </w:rPr>
            </w:pPr>
            <w:r w:rsidRPr="000C1505">
              <w:rPr>
                <w:rFonts w:cstheme="majorBidi"/>
                <w:i/>
                <w:iCs/>
              </w:rPr>
              <w:t>c</w:t>
            </w:r>
          </w:p>
        </w:tc>
        <w:tc>
          <w:tcPr>
            <w:tcW w:w="2601" w:type="dxa"/>
            <w:vAlign w:val="center"/>
          </w:tcPr>
          <w:p w:rsidR="007453A7" w:rsidRPr="000C1505" w:rsidRDefault="007453A7" w:rsidP="000E2AE0">
            <w:pPr>
              <w:jc w:val="center"/>
              <w:rPr>
                <w:rFonts w:cstheme="majorBidi"/>
              </w:rPr>
            </w:pPr>
            <m:oMathPara>
              <m:oMath>
                <m:r>
                  <w:rPr>
                    <w:rFonts w:ascii="Cambria Math" w:cstheme="majorBidi"/>
                  </w:rPr>
                  <m:t>3.00</m:t>
                </m:r>
                <m:r>
                  <w:rPr>
                    <w:rFonts w:cstheme="majorBidi"/>
                  </w:rPr>
                  <m:t>×</m:t>
                </m:r>
                <m:sSup>
                  <m:sSupPr>
                    <m:ctrlPr>
                      <w:rPr>
                        <w:rFonts w:ascii="Cambria Math" w:cstheme="majorBidi"/>
                        <w:i/>
                      </w:rPr>
                    </m:ctrlPr>
                  </m:sSupPr>
                  <m:e>
                    <m:r>
                      <w:rPr>
                        <w:rFonts w:ascii="Cambria Math" w:cstheme="majorBidi"/>
                      </w:rPr>
                      <m:t>10</m:t>
                    </m:r>
                  </m:e>
                  <m:sup>
                    <m:r>
                      <w:rPr>
                        <w:rFonts w:ascii="Cambria Math" w:cstheme="majorBidi"/>
                      </w:rPr>
                      <m:t>8</m:t>
                    </m:r>
                  </m:sup>
                </m:sSup>
                <m:r>
                  <w:rPr>
                    <w:rFonts w:ascii="Cambria Math" w:cstheme="majorBidi"/>
                  </w:rPr>
                  <m:t xml:space="preserve"> </m:t>
                </m:r>
                <m:r>
                  <w:rPr>
                    <w:rFonts w:ascii="Cambria Math" w:eastAsiaTheme="minorEastAsia" w:cstheme="majorBidi"/>
                  </w:rPr>
                  <m:t xml:space="preserve"> </m:t>
                </m:r>
                <m:r>
                  <w:rPr>
                    <w:rFonts w:ascii="Cambria Math" w:eastAsiaTheme="minorEastAsia" w:hAnsi="Cambria Math" w:cstheme="majorBidi"/>
                  </w:rPr>
                  <m:t>m</m:t>
                </m:r>
                <m:r>
                  <w:rPr>
                    <w:rFonts w:ascii="Cambria Math" w:eastAsiaTheme="minorEastAsia" w:cstheme="majorBidi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eastAsiaTheme="minorEastAsia" w:cstheme="majorBidi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theme="majorBidi"/>
                      </w:rPr>
                      <m:t>s</m:t>
                    </m:r>
                  </m:e>
                  <m:sup>
                    <m:r>
                      <w:rPr>
                        <w:rFonts w:eastAsiaTheme="minorEastAsia" w:cstheme="majorBidi"/>
                      </w:rPr>
                      <m:t>-</m:t>
                    </m:r>
                    <m:r>
                      <w:rPr>
                        <w:rFonts w:ascii="Cambria Math" w:eastAsiaTheme="minorEastAsia" w:cstheme="majorBidi"/>
                      </w:rPr>
                      <m:t>1</m:t>
                    </m:r>
                  </m:sup>
                </m:sSup>
              </m:oMath>
            </m:oMathPara>
          </w:p>
        </w:tc>
      </w:tr>
      <w:tr w:rsidR="007453A7" w:rsidRPr="000C1505" w:rsidTr="000E2AE0">
        <w:trPr>
          <w:trHeight w:val="360"/>
          <w:jc w:val="center"/>
        </w:trPr>
        <w:tc>
          <w:tcPr>
            <w:tcW w:w="5724" w:type="dxa"/>
            <w:vAlign w:val="center"/>
          </w:tcPr>
          <w:p w:rsidR="007453A7" w:rsidRPr="000C1505" w:rsidRDefault="007453A7" w:rsidP="000E2AE0">
            <w:pPr>
              <w:jc w:val="right"/>
              <w:rPr>
                <w:rFonts w:cstheme="majorBidi"/>
              </w:rPr>
            </w:pPr>
            <w:r w:rsidRPr="000C1505">
              <w:rPr>
                <w:rFonts w:eastAsiaTheme="minorEastAsia" w:cstheme="majorBidi"/>
                <w:i/>
              </w:rPr>
              <w:t>Solar Mass</w:t>
            </w:r>
          </w:p>
        </w:tc>
        <w:tc>
          <w:tcPr>
            <w:tcW w:w="1530" w:type="dxa"/>
            <w:vAlign w:val="center"/>
          </w:tcPr>
          <w:p w:rsidR="007453A7" w:rsidRPr="000C1505" w:rsidRDefault="00F832FB" w:rsidP="000E2AE0">
            <w:pPr>
              <w:jc w:val="center"/>
              <w:rPr>
                <w:rFonts w:cstheme="majorBidi"/>
                <w:i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cstheme="majorBidi"/>
                        <w:i/>
                        <w:iCs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lang w:bidi="fa-IR"/>
                      </w:rPr>
                      <m:t>M</m:t>
                    </m:r>
                  </m:e>
                  <m:sub>
                    <m:r>
                      <w:rPr>
                        <w:rFonts w:hAnsi="Cambria Math" w:cstheme="majorBidi"/>
                        <w:lang w:bidi="fa-IR"/>
                      </w:rPr>
                      <m:t>⨀</m:t>
                    </m:r>
                  </m:sub>
                </m:sSub>
              </m:oMath>
            </m:oMathPara>
          </w:p>
        </w:tc>
        <w:tc>
          <w:tcPr>
            <w:tcW w:w="2601" w:type="dxa"/>
            <w:vAlign w:val="center"/>
          </w:tcPr>
          <w:p w:rsidR="007453A7" w:rsidRPr="000C1505" w:rsidRDefault="007453A7" w:rsidP="000E2AE0">
            <w:pPr>
              <w:jc w:val="center"/>
              <w:rPr>
                <w:rFonts w:cstheme="majorBidi"/>
              </w:rPr>
            </w:pPr>
            <m:oMathPara>
              <m:oMath>
                <m:r>
                  <w:rPr>
                    <w:rFonts w:ascii="Cambria Math" w:cstheme="majorBidi"/>
                  </w:rPr>
                  <m:t>1.99</m:t>
                </m:r>
                <m:r>
                  <w:rPr>
                    <w:rFonts w:cstheme="majorBidi"/>
                  </w:rPr>
                  <m:t>×</m:t>
                </m:r>
                <m:sSup>
                  <m:sSupPr>
                    <m:ctrlPr>
                      <w:rPr>
                        <w:rFonts w:ascii="Cambria Math" w:cstheme="majorBidi"/>
                        <w:i/>
                      </w:rPr>
                    </m:ctrlPr>
                  </m:sSupPr>
                  <m:e>
                    <m:r>
                      <w:rPr>
                        <w:rFonts w:ascii="Cambria Math" w:cstheme="majorBidi"/>
                      </w:rPr>
                      <m:t>10</m:t>
                    </m:r>
                  </m:e>
                  <m:sup>
                    <m:r>
                      <w:rPr>
                        <w:rFonts w:ascii="Cambria Math" w:cstheme="majorBidi"/>
                      </w:rPr>
                      <m:t>30</m:t>
                    </m:r>
                  </m:sup>
                </m:sSup>
                <m:r>
                  <w:rPr>
                    <w:rFonts w:ascii="Cambria Math" w:cstheme="majorBidi"/>
                  </w:rPr>
                  <m:t xml:space="preserve"> </m:t>
                </m:r>
                <m:r>
                  <w:rPr>
                    <w:rFonts w:ascii="Cambria Math" w:hAnsi="Cambria Math" w:cstheme="majorBidi"/>
                  </w:rPr>
                  <m:t>kg</m:t>
                </m:r>
              </m:oMath>
            </m:oMathPara>
          </w:p>
        </w:tc>
      </w:tr>
      <w:tr w:rsidR="007453A7" w:rsidRPr="000C1505" w:rsidTr="000E2AE0">
        <w:trPr>
          <w:trHeight w:val="360"/>
          <w:jc w:val="center"/>
        </w:trPr>
        <w:tc>
          <w:tcPr>
            <w:tcW w:w="5724" w:type="dxa"/>
            <w:vAlign w:val="center"/>
          </w:tcPr>
          <w:p w:rsidR="007453A7" w:rsidRPr="000C1505" w:rsidRDefault="007453A7" w:rsidP="000E2AE0">
            <w:pPr>
              <w:jc w:val="right"/>
              <w:rPr>
                <w:rFonts w:cstheme="majorBidi"/>
              </w:rPr>
            </w:pPr>
            <w:r w:rsidRPr="000C1505">
              <w:rPr>
                <w:rFonts w:eastAsiaTheme="minorEastAsia" w:cstheme="majorBidi"/>
                <w:i/>
              </w:rPr>
              <w:t>Solar radius</w:t>
            </w:r>
          </w:p>
        </w:tc>
        <w:tc>
          <w:tcPr>
            <w:tcW w:w="1530" w:type="dxa"/>
            <w:vAlign w:val="center"/>
          </w:tcPr>
          <w:p w:rsidR="007453A7" w:rsidRPr="000C1505" w:rsidRDefault="00F832FB" w:rsidP="000E2AE0">
            <w:pPr>
              <w:jc w:val="center"/>
              <w:rPr>
                <w:rFonts w:cstheme="majorBidi"/>
                <w:i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cstheme="majorBidi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</w:rPr>
                      <m:t>R</m:t>
                    </m:r>
                  </m:e>
                  <m:sub>
                    <m:r>
                      <w:rPr>
                        <w:rFonts w:hAnsi="Cambria Math" w:cstheme="majorBidi"/>
                        <w:lang w:bidi="fa-IR"/>
                      </w:rPr>
                      <m:t>⨀</m:t>
                    </m:r>
                  </m:sub>
                </m:sSub>
              </m:oMath>
            </m:oMathPara>
          </w:p>
        </w:tc>
        <w:tc>
          <w:tcPr>
            <w:tcW w:w="2601" w:type="dxa"/>
            <w:vAlign w:val="center"/>
          </w:tcPr>
          <w:p w:rsidR="007453A7" w:rsidRPr="000C1505" w:rsidRDefault="007453A7" w:rsidP="000E2AE0">
            <w:pPr>
              <w:jc w:val="center"/>
              <w:rPr>
                <w:rFonts w:cstheme="majorBidi"/>
              </w:rPr>
            </w:pPr>
            <m:oMathPara>
              <m:oMath>
                <m:r>
                  <w:rPr>
                    <w:rFonts w:ascii="Cambria Math" w:cstheme="majorBidi"/>
                  </w:rPr>
                  <m:t>6.96</m:t>
                </m:r>
                <m:r>
                  <w:rPr>
                    <w:rFonts w:cstheme="majorBidi"/>
                  </w:rPr>
                  <m:t>×</m:t>
                </m:r>
                <m:sSup>
                  <m:sSupPr>
                    <m:ctrlPr>
                      <w:rPr>
                        <w:rFonts w:ascii="Cambria Math" w:cstheme="majorBidi"/>
                        <w:i/>
                      </w:rPr>
                    </m:ctrlPr>
                  </m:sSupPr>
                  <m:e>
                    <m:r>
                      <w:rPr>
                        <w:rFonts w:ascii="Cambria Math" w:cstheme="majorBidi"/>
                      </w:rPr>
                      <m:t>10</m:t>
                    </m:r>
                  </m:e>
                  <m:sup>
                    <m:r>
                      <w:rPr>
                        <w:rFonts w:ascii="Cambria Math" w:cstheme="majorBidi"/>
                      </w:rPr>
                      <m:t>8</m:t>
                    </m:r>
                  </m:sup>
                </m:sSup>
                <m:r>
                  <w:rPr>
                    <w:rFonts w:ascii="Cambria Math" w:cstheme="majorBidi"/>
                  </w:rPr>
                  <m:t xml:space="preserve"> </m:t>
                </m:r>
                <m:r>
                  <w:rPr>
                    <w:rFonts w:ascii="Cambria Math" w:hAnsi="Cambria Math" w:cstheme="majorBidi"/>
                  </w:rPr>
                  <m:t>m</m:t>
                </m:r>
              </m:oMath>
            </m:oMathPara>
          </w:p>
        </w:tc>
      </w:tr>
      <w:tr w:rsidR="007453A7" w:rsidRPr="000C1505" w:rsidTr="000E2AE0">
        <w:trPr>
          <w:trHeight w:val="360"/>
          <w:jc w:val="center"/>
        </w:trPr>
        <w:tc>
          <w:tcPr>
            <w:tcW w:w="5724" w:type="dxa"/>
            <w:vAlign w:val="center"/>
          </w:tcPr>
          <w:p w:rsidR="007453A7" w:rsidRPr="000C1505" w:rsidRDefault="007453A7" w:rsidP="000E2AE0">
            <w:pPr>
              <w:jc w:val="right"/>
              <w:rPr>
                <w:rFonts w:cstheme="majorBidi"/>
              </w:rPr>
            </w:pPr>
            <w:r w:rsidRPr="000C1505">
              <w:rPr>
                <w:rFonts w:eastAsiaTheme="minorEastAsia" w:cstheme="majorBidi"/>
                <w:i/>
              </w:rPr>
              <w:t>Solar luminosity</w:t>
            </w:r>
          </w:p>
        </w:tc>
        <w:tc>
          <w:tcPr>
            <w:tcW w:w="1530" w:type="dxa"/>
            <w:vAlign w:val="center"/>
          </w:tcPr>
          <w:p w:rsidR="007453A7" w:rsidRPr="000C1505" w:rsidRDefault="00F832FB" w:rsidP="000E2AE0">
            <w:pPr>
              <w:jc w:val="center"/>
              <w:rPr>
                <w:rFonts w:cstheme="majorBidi"/>
                <w:i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cstheme="majorBidi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</w:rPr>
                      <m:t>L</m:t>
                    </m:r>
                  </m:e>
                  <m:sub>
                    <m:r>
                      <w:rPr>
                        <w:rFonts w:hAnsi="Cambria Math" w:cstheme="majorBidi"/>
                        <w:lang w:bidi="fa-IR"/>
                      </w:rPr>
                      <m:t>⨀</m:t>
                    </m:r>
                  </m:sub>
                </m:sSub>
              </m:oMath>
            </m:oMathPara>
          </w:p>
        </w:tc>
        <w:tc>
          <w:tcPr>
            <w:tcW w:w="2601" w:type="dxa"/>
            <w:vAlign w:val="center"/>
          </w:tcPr>
          <w:p w:rsidR="007453A7" w:rsidRPr="000C1505" w:rsidRDefault="007453A7" w:rsidP="000E2AE0">
            <w:pPr>
              <w:jc w:val="center"/>
              <w:rPr>
                <w:rFonts w:eastAsia="Calibri" w:cstheme="majorBidi"/>
              </w:rPr>
            </w:pPr>
            <m:oMathPara>
              <m:oMath>
                <m:r>
                  <w:rPr>
                    <w:rFonts w:ascii="Cambria Math" w:eastAsia="Calibri" w:cstheme="majorBidi"/>
                  </w:rPr>
                  <m:t>3.83</m:t>
                </m:r>
                <m:r>
                  <w:rPr>
                    <w:rFonts w:eastAsia="Calibri" w:cstheme="majorBidi"/>
                  </w:rPr>
                  <m:t>×</m:t>
                </m:r>
                <m:sSup>
                  <m:sSupPr>
                    <m:ctrlPr>
                      <w:rPr>
                        <w:rFonts w:ascii="Cambria Math" w:eastAsia="Calibri" w:cstheme="majorBidi"/>
                        <w:i/>
                      </w:rPr>
                    </m:ctrlPr>
                  </m:sSupPr>
                  <m:e>
                    <m:r>
                      <w:rPr>
                        <w:rFonts w:ascii="Cambria Math" w:eastAsia="Calibri" w:cstheme="majorBidi"/>
                      </w:rPr>
                      <m:t>10</m:t>
                    </m:r>
                  </m:e>
                  <m:sup>
                    <m:r>
                      <w:rPr>
                        <w:rFonts w:ascii="Cambria Math" w:eastAsia="Calibri" w:cstheme="majorBidi"/>
                      </w:rPr>
                      <m:t>26</m:t>
                    </m:r>
                  </m:sup>
                </m:sSup>
                <m:r>
                  <w:rPr>
                    <w:rFonts w:ascii="Cambria Math" w:eastAsia="Calibri" w:cstheme="majorBidi"/>
                  </w:rPr>
                  <m:t xml:space="preserve"> </m:t>
                </m:r>
                <m:r>
                  <w:rPr>
                    <w:rFonts w:ascii="Cambria Math" w:eastAsia="Calibri" w:hAnsi="Cambria Math" w:cstheme="majorBidi"/>
                  </w:rPr>
                  <m:t>W</m:t>
                </m:r>
              </m:oMath>
            </m:oMathPara>
          </w:p>
        </w:tc>
      </w:tr>
      <w:tr w:rsidR="007453A7" w:rsidRPr="000C1505" w:rsidTr="000E2AE0">
        <w:trPr>
          <w:trHeight w:val="360"/>
          <w:jc w:val="center"/>
        </w:trPr>
        <w:tc>
          <w:tcPr>
            <w:tcW w:w="5724" w:type="dxa"/>
            <w:vAlign w:val="center"/>
          </w:tcPr>
          <w:p w:rsidR="007453A7" w:rsidRPr="000C1505" w:rsidRDefault="007453A7" w:rsidP="000E2AE0">
            <w:pPr>
              <w:jc w:val="right"/>
              <w:rPr>
                <w:rFonts w:cstheme="majorBidi"/>
              </w:rPr>
            </w:pPr>
            <w:r w:rsidRPr="000C1505">
              <w:rPr>
                <w:rFonts w:eastAsiaTheme="minorEastAsia" w:cstheme="majorBidi"/>
                <w:i/>
              </w:rPr>
              <w:t>Apparent solar magnitude (V)</w:t>
            </w:r>
          </w:p>
        </w:tc>
        <w:tc>
          <w:tcPr>
            <w:tcW w:w="1530" w:type="dxa"/>
            <w:vAlign w:val="center"/>
          </w:tcPr>
          <w:p w:rsidR="007453A7" w:rsidRPr="000C1505" w:rsidRDefault="00F832FB" w:rsidP="000E2AE0">
            <w:pPr>
              <w:jc w:val="center"/>
              <w:rPr>
                <w:rFonts w:cstheme="majorBidi"/>
                <w:i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cstheme="majorBidi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</w:rPr>
                      <m:t>m</m:t>
                    </m:r>
                  </m:e>
                  <m:sub>
                    <m:r>
                      <w:rPr>
                        <w:rFonts w:hAnsi="Cambria Math" w:cstheme="majorBidi"/>
                        <w:lang w:bidi="fa-IR"/>
                      </w:rPr>
                      <m:t>⨀</m:t>
                    </m:r>
                  </m:sub>
                </m:sSub>
              </m:oMath>
            </m:oMathPara>
          </w:p>
        </w:tc>
        <w:tc>
          <w:tcPr>
            <w:tcW w:w="2601" w:type="dxa"/>
            <w:vAlign w:val="center"/>
          </w:tcPr>
          <w:p w:rsidR="007453A7" w:rsidRPr="000C1505" w:rsidRDefault="007453A7" w:rsidP="000E2AE0">
            <w:pPr>
              <w:jc w:val="center"/>
              <w:rPr>
                <w:rFonts w:cstheme="majorBidi"/>
              </w:rPr>
            </w:pPr>
            <w:r w:rsidRPr="000C1505">
              <w:rPr>
                <w:rFonts w:cstheme="majorBidi"/>
              </w:rPr>
              <w:t>-26.8</w:t>
            </w:r>
          </w:p>
        </w:tc>
      </w:tr>
      <w:tr w:rsidR="007453A7" w:rsidRPr="000C1505" w:rsidTr="000E2AE0">
        <w:trPr>
          <w:trHeight w:val="360"/>
          <w:jc w:val="center"/>
        </w:trPr>
        <w:tc>
          <w:tcPr>
            <w:tcW w:w="5724" w:type="dxa"/>
            <w:vAlign w:val="center"/>
          </w:tcPr>
          <w:p w:rsidR="007453A7" w:rsidRPr="000C1505" w:rsidRDefault="007453A7" w:rsidP="000E2AE0">
            <w:pPr>
              <w:jc w:val="right"/>
              <w:rPr>
                <w:rFonts w:cstheme="majorBidi"/>
              </w:rPr>
            </w:pPr>
            <w:r w:rsidRPr="000C1505">
              <w:rPr>
                <w:rFonts w:eastAsiaTheme="minorEastAsia" w:cstheme="majorBidi"/>
                <w:i/>
              </w:rPr>
              <w:t>Solar constant</w:t>
            </w:r>
          </w:p>
        </w:tc>
        <w:tc>
          <w:tcPr>
            <w:tcW w:w="1530" w:type="dxa"/>
            <w:vAlign w:val="center"/>
          </w:tcPr>
          <w:p w:rsidR="007453A7" w:rsidRPr="000C1505" w:rsidRDefault="00F832FB" w:rsidP="000E2AE0">
            <w:pPr>
              <w:jc w:val="center"/>
              <w:rPr>
                <w:rFonts w:cstheme="majorBidi"/>
                <w:i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cstheme="majorBidi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</w:rPr>
                      <m:t>b</m:t>
                    </m:r>
                  </m:e>
                  <m:sub>
                    <m:r>
                      <w:rPr>
                        <w:rFonts w:hAnsi="Cambria Math" w:cstheme="majorBidi"/>
                        <w:lang w:bidi="fa-IR"/>
                      </w:rPr>
                      <m:t>⨀</m:t>
                    </m:r>
                  </m:sub>
                </m:sSub>
              </m:oMath>
            </m:oMathPara>
          </w:p>
        </w:tc>
        <w:tc>
          <w:tcPr>
            <w:tcW w:w="2601" w:type="dxa"/>
            <w:vAlign w:val="center"/>
          </w:tcPr>
          <w:p w:rsidR="007453A7" w:rsidRPr="000C1505" w:rsidRDefault="007453A7" w:rsidP="000E2AE0">
            <w:pPr>
              <w:jc w:val="center"/>
              <w:rPr>
                <w:rFonts w:cstheme="majorBidi"/>
              </w:rPr>
            </w:pPr>
            <m:oMathPara>
              <m:oMath>
                <m:r>
                  <w:rPr>
                    <w:rFonts w:ascii="Cambria Math" w:cstheme="majorBidi"/>
                  </w:rPr>
                  <m:t>1.37</m:t>
                </m:r>
                <m:r>
                  <w:rPr>
                    <w:rFonts w:cstheme="majorBidi"/>
                  </w:rPr>
                  <m:t>×</m:t>
                </m:r>
                <m:sSup>
                  <m:sSupPr>
                    <m:ctrlPr>
                      <w:rPr>
                        <w:rFonts w:ascii="Cambria Math" w:cstheme="majorBidi"/>
                        <w:i/>
                      </w:rPr>
                    </m:ctrlPr>
                  </m:sSupPr>
                  <m:e>
                    <m:r>
                      <w:rPr>
                        <w:rFonts w:ascii="Cambria Math" w:cstheme="majorBidi"/>
                      </w:rPr>
                      <m:t>10</m:t>
                    </m:r>
                  </m:e>
                  <m:sup>
                    <m:r>
                      <w:rPr>
                        <w:rFonts w:ascii="Cambria Math" w:cstheme="majorBidi"/>
                      </w:rPr>
                      <m:t>3</m:t>
                    </m:r>
                  </m:sup>
                </m:sSup>
                <m:r>
                  <w:rPr>
                    <w:rFonts w:ascii="Cambria Math" w:cstheme="majorBidi"/>
                  </w:rPr>
                  <m:t xml:space="preserve"> </m:t>
                </m:r>
                <m:r>
                  <w:rPr>
                    <w:rFonts w:ascii="Cambria Math" w:hAnsi="Cambria Math" w:cstheme="majorBidi"/>
                  </w:rPr>
                  <m:t>W</m:t>
                </m:r>
                <m:r>
                  <w:rPr>
                    <w:rFonts w:ascii="Cambria Math" w:cstheme="majorBidi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eastAsiaTheme="minorEastAsia" w:cstheme="majorBidi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theme="majorBidi"/>
                      </w:rPr>
                      <m:t>m</m:t>
                    </m:r>
                  </m:e>
                  <m:sup>
                    <m:r>
                      <w:rPr>
                        <w:rFonts w:eastAsiaTheme="minorEastAsia" w:cstheme="majorBidi"/>
                      </w:rPr>
                      <m:t>-</m:t>
                    </m:r>
                    <m:r>
                      <w:rPr>
                        <w:rFonts w:ascii="Cambria Math" w:eastAsiaTheme="minorEastAsia" w:cstheme="majorBidi"/>
                      </w:rPr>
                      <m:t>2</m:t>
                    </m:r>
                  </m:sup>
                </m:sSup>
              </m:oMath>
            </m:oMathPara>
          </w:p>
        </w:tc>
      </w:tr>
      <w:tr w:rsidR="007453A7" w:rsidRPr="000C1505" w:rsidTr="000E2AE0">
        <w:trPr>
          <w:trHeight w:val="360"/>
          <w:jc w:val="center"/>
        </w:trPr>
        <w:tc>
          <w:tcPr>
            <w:tcW w:w="5724" w:type="dxa"/>
            <w:vAlign w:val="center"/>
          </w:tcPr>
          <w:p w:rsidR="007453A7" w:rsidRPr="000C1505" w:rsidRDefault="007453A7" w:rsidP="000E2AE0">
            <w:pPr>
              <w:jc w:val="right"/>
              <w:rPr>
                <w:rFonts w:eastAsia="Calibri" w:cstheme="majorBidi"/>
                <w:i/>
              </w:rPr>
            </w:pPr>
            <w:r w:rsidRPr="000C1505">
              <w:rPr>
                <w:rFonts w:eastAsia="Calibri" w:cstheme="majorBidi"/>
                <w:i/>
              </w:rPr>
              <w:t>Mass of the Earth</w:t>
            </w:r>
          </w:p>
        </w:tc>
        <w:tc>
          <w:tcPr>
            <w:tcW w:w="1530" w:type="dxa"/>
          </w:tcPr>
          <w:p w:rsidR="007453A7" w:rsidRPr="000C1505" w:rsidRDefault="00F832FB" w:rsidP="000E2AE0">
            <w:pPr>
              <w:rPr>
                <w:rFonts w:cstheme="majorBid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cstheme="majorBidi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theme="majorBidi"/>
                      </w:rPr>
                      <m:t>M</m:t>
                    </m:r>
                  </m:e>
                  <m:sub>
                    <m:r>
                      <w:rPr>
                        <w:rFonts w:eastAsia="Calibri" w:hAnsi="Cambria Math" w:cstheme="majorBidi"/>
                      </w:rPr>
                      <m:t>⨁</m:t>
                    </m:r>
                  </m:sub>
                </m:sSub>
              </m:oMath>
            </m:oMathPara>
          </w:p>
        </w:tc>
        <w:tc>
          <w:tcPr>
            <w:tcW w:w="2601" w:type="dxa"/>
            <w:vAlign w:val="center"/>
          </w:tcPr>
          <w:p w:rsidR="007453A7" w:rsidRPr="000C1505" w:rsidRDefault="007453A7" w:rsidP="000E2AE0">
            <w:pPr>
              <w:jc w:val="center"/>
              <w:rPr>
                <w:rFonts w:eastAsia="Calibri" w:cstheme="majorBidi"/>
                <w:i/>
              </w:rPr>
            </w:pPr>
            <m:oMathPara>
              <m:oMath>
                <m:r>
                  <w:rPr>
                    <w:rFonts w:ascii="Cambria Math" w:eastAsia="Calibri" w:cstheme="majorBidi"/>
                  </w:rPr>
                  <m:t>5.98</m:t>
                </m:r>
                <m:r>
                  <w:rPr>
                    <w:rFonts w:eastAsia="Calibri" w:cstheme="majorBidi"/>
                  </w:rPr>
                  <m:t>×</m:t>
                </m:r>
                <m:sSup>
                  <m:sSupPr>
                    <m:ctrlPr>
                      <w:rPr>
                        <w:rFonts w:ascii="Cambria Math" w:eastAsia="Calibri" w:cstheme="majorBidi"/>
                        <w:i/>
                      </w:rPr>
                    </m:ctrlPr>
                  </m:sSupPr>
                  <m:e>
                    <m:r>
                      <w:rPr>
                        <w:rFonts w:ascii="Cambria Math" w:eastAsia="Calibri" w:cstheme="majorBidi"/>
                      </w:rPr>
                      <m:t>10</m:t>
                    </m:r>
                  </m:e>
                  <m:sup>
                    <m:r>
                      <w:rPr>
                        <w:rFonts w:ascii="Cambria Math" w:eastAsia="Calibri" w:cstheme="majorBidi"/>
                      </w:rPr>
                      <m:t>24</m:t>
                    </m:r>
                  </m:sup>
                </m:sSup>
                <m:r>
                  <w:rPr>
                    <w:rFonts w:ascii="Cambria Math" w:eastAsia="Calibri" w:cstheme="majorBidi"/>
                  </w:rPr>
                  <m:t xml:space="preserve"> </m:t>
                </m:r>
                <m:r>
                  <w:rPr>
                    <w:rFonts w:ascii="Cambria Math" w:eastAsia="Calibri" w:hAnsi="Cambria Math" w:cstheme="majorBidi"/>
                  </w:rPr>
                  <m:t>kg</m:t>
                </m:r>
              </m:oMath>
            </m:oMathPara>
          </w:p>
        </w:tc>
      </w:tr>
      <w:tr w:rsidR="007453A7" w:rsidRPr="000C1505" w:rsidTr="000E2AE0">
        <w:trPr>
          <w:trHeight w:val="360"/>
          <w:jc w:val="center"/>
        </w:trPr>
        <w:tc>
          <w:tcPr>
            <w:tcW w:w="5724" w:type="dxa"/>
            <w:vAlign w:val="center"/>
          </w:tcPr>
          <w:p w:rsidR="007453A7" w:rsidRPr="000C1505" w:rsidRDefault="007453A7" w:rsidP="000E2AE0">
            <w:pPr>
              <w:jc w:val="right"/>
              <w:rPr>
                <w:rFonts w:eastAsia="Calibri" w:cstheme="majorBidi"/>
                <w:i/>
              </w:rPr>
            </w:pPr>
            <w:r w:rsidRPr="000C1505">
              <w:rPr>
                <w:rFonts w:eastAsia="Calibri" w:cstheme="majorBidi"/>
                <w:i/>
              </w:rPr>
              <w:t>Radius of the Earth</w:t>
            </w:r>
          </w:p>
        </w:tc>
        <w:tc>
          <w:tcPr>
            <w:tcW w:w="1530" w:type="dxa"/>
          </w:tcPr>
          <w:p w:rsidR="007453A7" w:rsidRPr="000C1505" w:rsidRDefault="00F832FB" w:rsidP="000E2AE0">
            <w:pPr>
              <w:rPr>
                <w:rFonts w:cstheme="majorBid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cstheme="majorBidi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theme="majorBidi"/>
                      </w:rPr>
                      <m:t>R</m:t>
                    </m:r>
                  </m:e>
                  <m:sub>
                    <m:r>
                      <w:rPr>
                        <w:rFonts w:eastAsia="Calibri" w:hAnsi="Cambria Math" w:cstheme="majorBidi"/>
                      </w:rPr>
                      <m:t>⨁</m:t>
                    </m:r>
                  </m:sub>
                </m:sSub>
              </m:oMath>
            </m:oMathPara>
          </w:p>
        </w:tc>
        <w:tc>
          <w:tcPr>
            <w:tcW w:w="2601" w:type="dxa"/>
            <w:vAlign w:val="center"/>
          </w:tcPr>
          <w:p w:rsidR="007453A7" w:rsidRPr="000C1505" w:rsidRDefault="007453A7" w:rsidP="000E2AE0">
            <w:pPr>
              <w:jc w:val="center"/>
              <w:rPr>
                <w:rFonts w:eastAsia="Calibri" w:cstheme="majorBidi"/>
                <w:i/>
              </w:rPr>
            </w:pPr>
            <m:oMathPara>
              <m:oMath>
                <m:r>
                  <w:rPr>
                    <w:rFonts w:ascii="Cambria Math" w:eastAsia="Calibri" w:cstheme="majorBidi"/>
                  </w:rPr>
                  <m:t>6.38</m:t>
                </m:r>
                <m:r>
                  <w:rPr>
                    <w:rFonts w:eastAsia="Calibri" w:cstheme="majorBidi"/>
                  </w:rPr>
                  <m:t>×</m:t>
                </m:r>
                <m:sSup>
                  <m:sSupPr>
                    <m:ctrlPr>
                      <w:rPr>
                        <w:rFonts w:ascii="Cambria Math" w:eastAsia="Calibri" w:cstheme="majorBidi"/>
                        <w:i/>
                      </w:rPr>
                    </m:ctrlPr>
                  </m:sSupPr>
                  <m:e>
                    <m:r>
                      <w:rPr>
                        <w:rFonts w:ascii="Cambria Math" w:eastAsia="Calibri" w:cstheme="majorBidi"/>
                      </w:rPr>
                      <m:t>10</m:t>
                    </m:r>
                  </m:e>
                  <m:sup>
                    <m:r>
                      <w:rPr>
                        <w:rFonts w:ascii="Cambria Math" w:eastAsia="Calibri" w:cstheme="majorBidi"/>
                      </w:rPr>
                      <m:t>6</m:t>
                    </m:r>
                  </m:sup>
                </m:sSup>
                <m:r>
                  <w:rPr>
                    <w:rFonts w:ascii="Cambria Math" w:eastAsia="Calibri" w:cstheme="majorBidi"/>
                  </w:rPr>
                  <m:t xml:space="preserve"> </m:t>
                </m:r>
                <m:r>
                  <w:rPr>
                    <w:rFonts w:ascii="Cambria Math" w:eastAsia="Calibri" w:hAnsi="Cambria Math" w:cstheme="majorBidi"/>
                  </w:rPr>
                  <m:t>m</m:t>
                </m:r>
              </m:oMath>
            </m:oMathPara>
          </w:p>
        </w:tc>
      </w:tr>
      <w:tr w:rsidR="007453A7" w:rsidRPr="000C1505" w:rsidTr="000E2AE0">
        <w:trPr>
          <w:trHeight w:val="360"/>
          <w:jc w:val="center"/>
        </w:trPr>
        <w:tc>
          <w:tcPr>
            <w:tcW w:w="5724" w:type="dxa"/>
            <w:vAlign w:val="center"/>
          </w:tcPr>
          <w:p w:rsidR="007453A7" w:rsidRPr="000C1505" w:rsidRDefault="007453A7" w:rsidP="000E2AE0">
            <w:pPr>
              <w:jc w:val="right"/>
              <w:rPr>
                <w:rFonts w:eastAsia="Calibri" w:cstheme="majorBidi"/>
                <w:i/>
              </w:rPr>
            </w:pPr>
            <w:r w:rsidRPr="000C1505">
              <w:rPr>
                <w:rFonts w:eastAsia="Calibri" w:cstheme="majorBidi"/>
                <w:i/>
              </w:rPr>
              <w:t>Mean density of the Earth</w:t>
            </w:r>
          </w:p>
        </w:tc>
        <w:tc>
          <w:tcPr>
            <w:tcW w:w="1530" w:type="dxa"/>
            <w:vAlign w:val="center"/>
          </w:tcPr>
          <w:p w:rsidR="007453A7" w:rsidRPr="000C1505" w:rsidRDefault="00F832FB" w:rsidP="000E2AE0">
            <w:pPr>
              <w:jc w:val="center"/>
              <w:rPr>
                <w:rFonts w:eastAsia="Calibri" w:cstheme="majorBidi"/>
                <w:i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cstheme="majorBidi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theme="majorBidi"/>
                      </w:rPr>
                      <m:t>ρ</m:t>
                    </m:r>
                  </m:e>
                  <m:sub>
                    <m:r>
                      <w:rPr>
                        <w:rFonts w:eastAsia="Calibri" w:hAnsi="Cambria Math" w:cstheme="majorBidi"/>
                      </w:rPr>
                      <m:t>⨁</m:t>
                    </m:r>
                  </m:sub>
                </m:sSub>
              </m:oMath>
            </m:oMathPara>
          </w:p>
        </w:tc>
        <w:tc>
          <w:tcPr>
            <w:tcW w:w="2601" w:type="dxa"/>
            <w:vAlign w:val="center"/>
          </w:tcPr>
          <w:p w:rsidR="007453A7" w:rsidRPr="000C1505" w:rsidRDefault="007453A7" w:rsidP="000E2AE0">
            <w:pPr>
              <w:jc w:val="center"/>
              <w:rPr>
                <w:rFonts w:eastAsia="Calibri" w:cstheme="majorBidi"/>
              </w:rPr>
            </w:pPr>
            <m:oMath>
              <m:r>
                <w:rPr>
                  <w:rFonts w:ascii="Cambria Math" w:eastAsia="Calibri" w:cstheme="majorBidi"/>
                </w:rPr>
                <m:t>5</m:t>
              </m:r>
              <m:r>
                <w:rPr>
                  <w:rFonts w:eastAsia="Calibri" w:cstheme="majorBidi"/>
                </w:rPr>
                <m:t>×</m:t>
              </m:r>
              <m:sSup>
                <m:sSupPr>
                  <m:ctrlPr>
                    <w:rPr>
                      <w:rFonts w:ascii="Cambria Math" w:eastAsia="Calibri" w:cstheme="majorBidi"/>
                      <w:i/>
                    </w:rPr>
                  </m:ctrlPr>
                </m:sSupPr>
                <m:e>
                  <m:r>
                    <w:rPr>
                      <w:rFonts w:ascii="Cambria Math" w:eastAsia="Calibri" w:cstheme="majorBidi"/>
                    </w:rPr>
                    <m:t>10</m:t>
                  </m:r>
                </m:e>
                <m:sup>
                  <m:r>
                    <w:rPr>
                      <w:rFonts w:ascii="Cambria Math" w:eastAsia="Calibri" w:cstheme="majorBidi"/>
                    </w:rPr>
                    <m:t>3</m:t>
                  </m:r>
                </m:sup>
              </m:sSup>
              <m:r>
                <w:rPr>
                  <w:rFonts w:ascii="Cambria Math" w:eastAsia="Calibri" w:cstheme="majorBidi"/>
                </w:rPr>
                <m:t xml:space="preserve"> </m:t>
              </m:r>
              <m:r>
                <w:rPr>
                  <w:rFonts w:ascii="Cambria Math" w:eastAsia="Calibri" w:hAnsi="Cambria Math" w:cstheme="majorBidi"/>
                </w:rPr>
                <m:t>kg</m:t>
              </m:r>
              <m:r>
                <w:rPr>
                  <w:rFonts w:ascii="Cambria Math" w:eastAsia="Calibri" w:cstheme="majorBidi"/>
                </w:rPr>
                <m:t xml:space="preserve"> </m:t>
              </m:r>
              <m:sSup>
                <m:sSupPr>
                  <m:ctrlPr>
                    <w:rPr>
                      <w:rFonts w:ascii="Cambria Math" w:eastAsia="Calibri" w:cstheme="majorBidi"/>
                      <w:i/>
                    </w:rPr>
                  </m:ctrlPr>
                </m:sSupPr>
                <m:e>
                  <m:r>
                    <w:rPr>
                      <w:rFonts w:ascii="Cambria Math" w:eastAsia="Calibri" w:hAnsi="Cambria Math" w:cstheme="majorBidi"/>
                    </w:rPr>
                    <m:t>m</m:t>
                  </m:r>
                </m:e>
                <m:sup>
                  <m:r>
                    <w:rPr>
                      <w:rFonts w:eastAsia="Calibri" w:cstheme="majorBidi"/>
                    </w:rPr>
                    <m:t>-</m:t>
                  </m:r>
                  <m:r>
                    <w:rPr>
                      <w:rFonts w:ascii="Cambria Math" w:eastAsia="Calibri" w:cstheme="majorBidi"/>
                    </w:rPr>
                    <m:t>3</m:t>
                  </m:r>
                </m:sup>
              </m:sSup>
            </m:oMath>
            <w:r w:rsidRPr="000C1505">
              <w:rPr>
                <w:rFonts w:eastAsia="Calibri" w:cstheme="majorBidi"/>
              </w:rPr>
              <w:t xml:space="preserve"> </w:t>
            </w:r>
          </w:p>
        </w:tc>
      </w:tr>
      <w:tr w:rsidR="007453A7" w:rsidRPr="000C1505" w:rsidTr="000E2AE0">
        <w:trPr>
          <w:trHeight w:val="360"/>
          <w:jc w:val="center"/>
        </w:trPr>
        <w:tc>
          <w:tcPr>
            <w:tcW w:w="5724" w:type="dxa"/>
            <w:vAlign w:val="center"/>
          </w:tcPr>
          <w:p w:rsidR="007453A7" w:rsidRPr="000C1505" w:rsidRDefault="007453A7" w:rsidP="000E2AE0">
            <w:pPr>
              <w:jc w:val="right"/>
              <w:rPr>
                <w:rFonts w:eastAsiaTheme="minorEastAsia" w:cstheme="majorBidi"/>
                <w:i/>
                <w:iCs/>
              </w:rPr>
            </w:pPr>
            <w:r w:rsidRPr="000C1505">
              <w:rPr>
                <w:rFonts w:cstheme="majorBidi"/>
                <w:i/>
                <w:iCs/>
              </w:rPr>
              <w:t>Gravitational acceleration at sea level</w:t>
            </w:r>
          </w:p>
        </w:tc>
        <w:tc>
          <w:tcPr>
            <w:tcW w:w="1530" w:type="dxa"/>
            <w:vAlign w:val="center"/>
          </w:tcPr>
          <w:p w:rsidR="007453A7" w:rsidRPr="000C1505" w:rsidRDefault="007453A7" w:rsidP="000E2AE0">
            <w:pPr>
              <w:jc w:val="center"/>
              <w:rPr>
                <w:rFonts w:cstheme="majorBidi"/>
                <w:i/>
                <w:iCs/>
              </w:rPr>
            </w:pPr>
            <w:r w:rsidRPr="000C1505">
              <w:rPr>
                <w:rFonts w:cstheme="majorBidi"/>
                <w:i/>
                <w:iCs/>
              </w:rPr>
              <w:t>g</w:t>
            </w:r>
          </w:p>
        </w:tc>
        <w:tc>
          <w:tcPr>
            <w:tcW w:w="2601" w:type="dxa"/>
            <w:vAlign w:val="center"/>
          </w:tcPr>
          <w:p w:rsidR="007453A7" w:rsidRPr="000C1505" w:rsidRDefault="007453A7" w:rsidP="000E2AE0">
            <w:pPr>
              <w:jc w:val="center"/>
              <w:rPr>
                <w:rFonts w:eastAsia="Calibri" w:cstheme="majorBidi"/>
              </w:rPr>
            </w:pPr>
            <m:oMathPara>
              <m:oMath>
                <m:r>
                  <w:rPr>
                    <w:rFonts w:ascii="Cambria Math" w:eastAsia="Calibri" w:cstheme="majorBidi"/>
                  </w:rPr>
                  <m:t xml:space="preserve">9.81 </m:t>
                </m:r>
                <m:r>
                  <w:rPr>
                    <w:rFonts w:ascii="Cambria Math" w:eastAsia="Calibri" w:hAnsi="Cambria Math" w:cstheme="majorBidi"/>
                  </w:rPr>
                  <m:t>m</m:t>
                </m:r>
                <m:sSup>
                  <m:sSupPr>
                    <m:ctrlPr>
                      <w:rPr>
                        <w:rFonts w:ascii="Cambria Math" w:eastAsia="Calibri" w:cstheme="majorBidi"/>
                        <w:i/>
                      </w:rPr>
                    </m:ctrlPr>
                  </m:sSupPr>
                  <m:e>
                    <m:r>
                      <w:rPr>
                        <w:rFonts w:ascii="Cambria Math" w:eastAsia="Calibri" w:cstheme="majorBidi"/>
                      </w:rPr>
                      <m:t xml:space="preserve"> </m:t>
                    </m:r>
                    <m:r>
                      <w:rPr>
                        <w:rFonts w:ascii="Cambria Math" w:eastAsia="Calibri" w:hAnsi="Cambria Math" w:cstheme="majorBidi"/>
                      </w:rPr>
                      <m:t>s</m:t>
                    </m:r>
                  </m:e>
                  <m:sup>
                    <m:r>
                      <w:rPr>
                        <w:rFonts w:eastAsia="Calibri" w:cstheme="majorBidi"/>
                      </w:rPr>
                      <m:t>-</m:t>
                    </m:r>
                    <m:r>
                      <w:rPr>
                        <w:rFonts w:ascii="Cambria Math" w:eastAsia="Calibri" w:cstheme="majorBidi"/>
                      </w:rPr>
                      <m:t>2</m:t>
                    </m:r>
                  </m:sup>
                </m:sSup>
              </m:oMath>
            </m:oMathPara>
          </w:p>
        </w:tc>
      </w:tr>
      <w:tr w:rsidR="007453A7" w:rsidRPr="000C1505" w:rsidTr="000E2AE0">
        <w:trPr>
          <w:trHeight w:val="360"/>
          <w:jc w:val="center"/>
        </w:trPr>
        <w:tc>
          <w:tcPr>
            <w:tcW w:w="5724" w:type="dxa"/>
            <w:vAlign w:val="center"/>
          </w:tcPr>
          <w:p w:rsidR="007453A7" w:rsidRPr="000C1505" w:rsidRDefault="007453A7" w:rsidP="000E2AE0">
            <w:pPr>
              <w:jc w:val="right"/>
              <w:rPr>
                <w:rFonts w:cstheme="majorBidi"/>
              </w:rPr>
            </w:pPr>
            <w:r w:rsidRPr="000C1505">
              <w:rPr>
                <w:rFonts w:eastAsia="Calibri" w:cstheme="majorBidi"/>
                <w:i/>
              </w:rPr>
              <w:t>Tropical year</w:t>
            </w:r>
          </w:p>
        </w:tc>
        <w:tc>
          <w:tcPr>
            <w:tcW w:w="1530" w:type="dxa"/>
            <w:vAlign w:val="center"/>
          </w:tcPr>
          <w:p w:rsidR="007453A7" w:rsidRPr="000C1505" w:rsidRDefault="007453A7" w:rsidP="000E2AE0">
            <w:pPr>
              <w:jc w:val="center"/>
              <w:rPr>
                <w:rFonts w:eastAsia="Calibri" w:cstheme="majorBidi"/>
                <w:i/>
                <w:iCs/>
              </w:rPr>
            </w:pPr>
          </w:p>
        </w:tc>
        <w:tc>
          <w:tcPr>
            <w:tcW w:w="2601" w:type="dxa"/>
            <w:vAlign w:val="center"/>
          </w:tcPr>
          <w:p w:rsidR="007453A7" w:rsidRPr="000C1505" w:rsidRDefault="007453A7" w:rsidP="000E2AE0">
            <w:pPr>
              <w:jc w:val="center"/>
              <w:rPr>
                <w:rFonts w:eastAsia="Calibri" w:cstheme="majorBidi"/>
              </w:rPr>
            </w:pPr>
            <w:r w:rsidRPr="000C1505">
              <w:rPr>
                <w:rFonts w:eastAsia="Calibri" w:cstheme="majorBidi"/>
              </w:rPr>
              <w:t>365.24 days</w:t>
            </w:r>
          </w:p>
        </w:tc>
      </w:tr>
      <w:tr w:rsidR="007453A7" w:rsidRPr="000C1505" w:rsidTr="000E2AE0">
        <w:trPr>
          <w:trHeight w:val="360"/>
          <w:jc w:val="center"/>
        </w:trPr>
        <w:tc>
          <w:tcPr>
            <w:tcW w:w="5724" w:type="dxa"/>
            <w:vAlign w:val="center"/>
          </w:tcPr>
          <w:p w:rsidR="007453A7" w:rsidRPr="000C1505" w:rsidRDefault="007453A7" w:rsidP="000E2AE0">
            <w:pPr>
              <w:jc w:val="right"/>
              <w:rPr>
                <w:rFonts w:cstheme="majorBidi"/>
              </w:rPr>
            </w:pPr>
            <w:r w:rsidRPr="000C1505">
              <w:rPr>
                <w:rFonts w:eastAsia="Calibri" w:cstheme="majorBidi"/>
                <w:i/>
              </w:rPr>
              <w:t>Sidereal year</w:t>
            </w:r>
          </w:p>
        </w:tc>
        <w:tc>
          <w:tcPr>
            <w:tcW w:w="1530" w:type="dxa"/>
            <w:vAlign w:val="center"/>
          </w:tcPr>
          <w:p w:rsidR="007453A7" w:rsidRPr="000C1505" w:rsidRDefault="007453A7" w:rsidP="000E2AE0">
            <w:pPr>
              <w:jc w:val="center"/>
              <w:rPr>
                <w:rFonts w:cstheme="majorBidi"/>
                <w:i/>
                <w:iCs/>
              </w:rPr>
            </w:pPr>
          </w:p>
        </w:tc>
        <w:tc>
          <w:tcPr>
            <w:tcW w:w="2601" w:type="dxa"/>
            <w:vAlign w:val="center"/>
          </w:tcPr>
          <w:p w:rsidR="007453A7" w:rsidRPr="000C1505" w:rsidRDefault="007453A7" w:rsidP="000E2AE0">
            <w:pPr>
              <w:jc w:val="center"/>
              <w:rPr>
                <w:rFonts w:cstheme="majorBidi"/>
              </w:rPr>
            </w:pPr>
            <w:r w:rsidRPr="000C1505">
              <w:rPr>
                <w:rFonts w:cstheme="majorBidi"/>
              </w:rPr>
              <w:t>365.26 days</w:t>
            </w:r>
          </w:p>
        </w:tc>
      </w:tr>
      <w:tr w:rsidR="007453A7" w:rsidRPr="000C1505" w:rsidTr="000E2AE0">
        <w:trPr>
          <w:trHeight w:val="360"/>
          <w:jc w:val="center"/>
        </w:trPr>
        <w:tc>
          <w:tcPr>
            <w:tcW w:w="5724" w:type="dxa"/>
            <w:vAlign w:val="center"/>
          </w:tcPr>
          <w:p w:rsidR="007453A7" w:rsidRPr="000C1505" w:rsidRDefault="007453A7" w:rsidP="000E2AE0">
            <w:pPr>
              <w:jc w:val="right"/>
              <w:rPr>
                <w:rFonts w:cstheme="majorBidi"/>
              </w:rPr>
            </w:pPr>
            <w:r w:rsidRPr="000C1505">
              <w:rPr>
                <w:rFonts w:eastAsia="Calibri" w:cstheme="majorBidi"/>
                <w:i/>
              </w:rPr>
              <w:t>Sidereal day</w:t>
            </w:r>
          </w:p>
        </w:tc>
        <w:tc>
          <w:tcPr>
            <w:tcW w:w="1530" w:type="dxa"/>
            <w:vAlign w:val="center"/>
          </w:tcPr>
          <w:p w:rsidR="007453A7" w:rsidRPr="000C1505" w:rsidRDefault="007453A7" w:rsidP="000E2AE0">
            <w:pPr>
              <w:jc w:val="center"/>
              <w:rPr>
                <w:rFonts w:eastAsia="Calibri" w:cstheme="majorBidi"/>
                <w:i/>
                <w:iCs/>
              </w:rPr>
            </w:pPr>
          </w:p>
        </w:tc>
        <w:tc>
          <w:tcPr>
            <w:tcW w:w="2601" w:type="dxa"/>
            <w:vAlign w:val="center"/>
          </w:tcPr>
          <w:p w:rsidR="007453A7" w:rsidRPr="000C1505" w:rsidRDefault="007453A7" w:rsidP="000E2AE0">
            <w:pPr>
              <w:jc w:val="center"/>
              <w:rPr>
                <w:rFonts w:eastAsia="Calibri" w:cstheme="majorBidi"/>
              </w:rPr>
            </w:pPr>
            <w:r w:rsidRPr="000C1505">
              <w:rPr>
                <w:rFonts w:eastAsia="Calibri" w:cstheme="majorBidi"/>
              </w:rPr>
              <w:t>86164 s</w:t>
            </w:r>
          </w:p>
        </w:tc>
      </w:tr>
      <w:tr w:rsidR="007453A7" w:rsidRPr="000C1505" w:rsidTr="000E2AE0">
        <w:trPr>
          <w:trHeight w:val="360"/>
          <w:jc w:val="center"/>
        </w:trPr>
        <w:tc>
          <w:tcPr>
            <w:tcW w:w="5724" w:type="dxa"/>
            <w:vAlign w:val="center"/>
          </w:tcPr>
          <w:p w:rsidR="007453A7" w:rsidRPr="000C1505" w:rsidRDefault="007453A7" w:rsidP="000E2AE0">
            <w:pPr>
              <w:jc w:val="right"/>
              <w:rPr>
                <w:rFonts w:eastAsia="Calibri" w:cstheme="majorBidi"/>
                <w:i/>
              </w:rPr>
            </w:pPr>
            <w:r w:rsidRPr="000C1505">
              <w:rPr>
                <w:rFonts w:eastAsia="Calibri" w:cstheme="majorBidi"/>
                <w:i/>
              </w:rPr>
              <w:t>Inclination of the equator with respect to the ecliptic</w:t>
            </w:r>
          </w:p>
        </w:tc>
        <w:tc>
          <w:tcPr>
            <w:tcW w:w="1530" w:type="dxa"/>
            <w:vAlign w:val="center"/>
          </w:tcPr>
          <w:p w:rsidR="007453A7" w:rsidRPr="000C1505" w:rsidRDefault="007453A7" w:rsidP="000E2AE0">
            <w:pPr>
              <w:jc w:val="center"/>
              <w:rPr>
                <w:rFonts w:eastAsia="Calibri" w:cstheme="majorBidi"/>
                <w:i/>
                <w:iCs/>
              </w:rPr>
            </w:pPr>
            <w:r w:rsidRPr="000C1505">
              <w:rPr>
                <w:rFonts w:eastAsia="Calibri" w:cstheme="majorBidi"/>
                <w:i/>
                <w:iCs/>
              </w:rPr>
              <w:sym w:font="Symbol" w:char="F065"/>
            </w:r>
          </w:p>
        </w:tc>
        <w:tc>
          <w:tcPr>
            <w:tcW w:w="2601" w:type="dxa"/>
            <w:vAlign w:val="center"/>
          </w:tcPr>
          <w:p w:rsidR="007453A7" w:rsidRPr="000C1505" w:rsidRDefault="00F832FB" w:rsidP="000E2AE0">
            <w:pPr>
              <w:jc w:val="center"/>
              <w:rPr>
                <w:rFonts w:eastAsia="Calibri" w:cstheme="majorBidi"/>
                <w:i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Calibri" w:cstheme="majorBidi"/>
                        <w:i/>
                      </w:rPr>
                    </m:ctrlPr>
                  </m:sSupPr>
                  <m:e>
                    <m:r>
                      <w:rPr>
                        <w:rFonts w:ascii="Cambria Math" w:eastAsia="Calibri" w:cstheme="majorBidi"/>
                      </w:rPr>
                      <m:t>23.5</m:t>
                    </m:r>
                  </m:e>
                  <m:sup>
                    <m:r>
                      <w:rPr>
                        <w:rFonts w:eastAsia="Calibri" w:cstheme="majorBidi"/>
                      </w:rPr>
                      <m:t>°</m:t>
                    </m:r>
                  </m:sup>
                </m:sSup>
              </m:oMath>
            </m:oMathPara>
          </w:p>
        </w:tc>
      </w:tr>
      <w:tr w:rsidR="007453A7" w:rsidRPr="000C1505" w:rsidTr="000E2AE0">
        <w:trPr>
          <w:trHeight w:val="360"/>
          <w:jc w:val="center"/>
        </w:trPr>
        <w:tc>
          <w:tcPr>
            <w:tcW w:w="5724" w:type="dxa"/>
            <w:vAlign w:val="center"/>
          </w:tcPr>
          <w:p w:rsidR="007453A7" w:rsidRPr="000C1505" w:rsidRDefault="007453A7" w:rsidP="000E2AE0">
            <w:pPr>
              <w:jc w:val="right"/>
              <w:rPr>
                <w:rFonts w:cstheme="majorBidi"/>
              </w:rPr>
            </w:pPr>
            <w:r w:rsidRPr="000C1505">
              <w:rPr>
                <w:rFonts w:eastAsia="Calibri" w:cstheme="majorBidi"/>
                <w:i/>
              </w:rPr>
              <w:t>Parsec</w:t>
            </w:r>
          </w:p>
        </w:tc>
        <w:tc>
          <w:tcPr>
            <w:tcW w:w="1530" w:type="dxa"/>
            <w:vAlign w:val="center"/>
          </w:tcPr>
          <w:p w:rsidR="007453A7" w:rsidRPr="000C1505" w:rsidRDefault="007453A7" w:rsidP="000E2AE0">
            <w:pPr>
              <w:jc w:val="center"/>
              <w:rPr>
                <w:rFonts w:eastAsia="Calibri" w:cstheme="majorBidi"/>
                <w:i/>
                <w:iCs/>
              </w:rPr>
            </w:pPr>
            <w:r w:rsidRPr="000C1505">
              <w:rPr>
                <w:rFonts w:eastAsia="Calibri" w:cstheme="majorBidi"/>
                <w:i/>
                <w:iCs/>
              </w:rPr>
              <w:t>pc</w:t>
            </w:r>
          </w:p>
        </w:tc>
        <w:tc>
          <w:tcPr>
            <w:tcW w:w="2601" w:type="dxa"/>
            <w:vAlign w:val="center"/>
          </w:tcPr>
          <w:p w:rsidR="007453A7" w:rsidRPr="000C1505" w:rsidRDefault="007453A7" w:rsidP="000E2AE0">
            <w:pPr>
              <w:jc w:val="center"/>
              <w:rPr>
                <w:rFonts w:eastAsia="Calibri" w:cstheme="majorBidi"/>
              </w:rPr>
            </w:pPr>
            <m:oMathPara>
              <m:oMath>
                <m:r>
                  <w:rPr>
                    <w:rFonts w:ascii="Cambria Math" w:eastAsia="Calibri" w:cstheme="majorBidi"/>
                  </w:rPr>
                  <m:t>3.09</m:t>
                </m:r>
                <m:r>
                  <w:rPr>
                    <w:rFonts w:eastAsia="Calibri" w:cstheme="majorBidi"/>
                  </w:rPr>
                  <m:t>×</m:t>
                </m:r>
                <m:sSup>
                  <m:sSupPr>
                    <m:ctrlPr>
                      <w:rPr>
                        <w:rFonts w:ascii="Cambria Math" w:eastAsia="Calibri" w:cstheme="majorBidi"/>
                        <w:i/>
                      </w:rPr>
                    </m:ctrlPr>
                  </m:sSupPr>
                  <m:e>
                    <m:r>
                      <w:rPr>
                        <w:rFonts w:ascii="Cambria Math" w:eastAsia="Calibri" w:cstheme="majorBidi"/>
                      </w:rPr>
                      <m:t>10</m:t>
                    </m:r>
                  </m:e>
                  <m:sup>
                    <m:r>
                      <w:rPr>
                        <w:rFonts w:ascii="Cambria Math" w:eastAsia="Calibri" w:cstheme="majorBidi"/>
                      </w:rPr>
                      <m:t xml:space="preserve">16 </m:t>
                    </m:r>
                  </m:sup>
                </m:sSup>
                <m:r>
                  <w:rPr>
                    <w:rFonts w:ascii="Cambria Math" w:eastAsia="Calibri" w:cstheme="majorBidi"/>
                  </w:rPr>
                  <m:t xml:space="preserve"> </m:t>
                </m:r>
                <m:r>
                  <w:rPr>
                    <w:rFonts w:ascii="Cambria Math" w:eastAsia="Calibri" w:hAnsi="Cambria Math" w:cstheme="majorBidi"/>
                  </w:rPr>
                  <m:t>m</m:t>
                </m:r>
              </m:oMath>
            </m:oMathPara>
          </w:p>
        </w:tc>
      </w:tr>
      <w:tr w:rsidR="007453A7" w:rsidRPr="000C1505" w:rsidTr="000E2AE0">
        <w:trPr>
          <w:trHeight w:val="360"/>
          <w:jc w:val="center"/>
        </w:trPr>
        <w:tc>
          <w:tcPr>
            <w:tcW w:w="5724" w:type="dxa"/>
            <w:vAlign w:val="center"/>
          </w:tcPr>
          <w:p w:rsidR="007453A7" w:rsidRPr="000C1505" w:rsidRDefault="007453A7" w:rsidP="000E2AE0">
            <w:pPr>
              <w:jc w:val="right"/>
              <w:rPr>
                <w:rFonts w:eastAsia="Calibri" w:cstheme="majorBidi"/>
                <w:i/>
              </w:rPr>
            </w:pPr>
            <w:r w:rsidRPr="000C1505">
              <w:rPr>
                <w:rFonts w:eastAsia="Calibri" w:cstheme="majorBidi"/>
                <w:i/>
              </w:rPr>
              <w:t xml:space="preserve">Light year </w:t>
            </w:r>
          </w:p>
        </w:tc>
        <w:tc>
          <w:tcPr>
            <w:tcW w:w="1530" w:type="dxa"/>
            <w:vAlign w:val="center"/>
          </w:tcPr>
          <w:p w:rsidR="007453A7" w:rsidRPr="000C1505" w:rsidRDefault="007453A7" w:rsidP="000E2AE0">
            <w:pPr>
              <w:jc w:val="center"/>
              <w:rPr>
                <w:rFonts w:eastAsia="Calibri" w:cstheme="majorBidi"/>
                <w:i/>
                <w:iCs/>
              </w:rPr>
            </w:pPr>
            <m:oMathPara>
              <m:oMath>
                <m:r>
                  <w:rPr>
                    <w:rFonts w:ascii="Cambria Math" w:eastAsia="Calibri" w:hAnsi="Cambria Math" w:cstheme="majorBidi"/>
                  </w:rPr>
                  <m:t>ly</m:t>
                </m:r>
              </m:oMath>
            </m:oMathPara>
          </w:p>
        </w:tc>
        <w:tc>
          <w:tcPr>
            <w:tcW w:w="2601" w:type="dxa"/>
            <w:vAlign w:val="center"/>
          </w:tcPr>
          <w:p w:rsidR="007453A7" w:rsidRPr="000C1505" w:rsidRDefault="007453A7" w:rsidP="000E2AE0">
            <w:pPr>
              <w:jc w:val="center"/>
              <w:rPr>
                <w:rFonts w:eastAsia="Calibri" w:cstheme="majorBidi"/>
                <w:i/>
              </w:rPr>
            </w:pPr>
            <m:oMathPara>
              <m:oMath>
                <m:r>
                  <w:rPr>
                    <w:rFonts w:ascii="Cambria Math" w:eastAsia="Calibri" w:cstheme="majorBidi"/>
                  </w:rPr>
                  <m:t>9.46</m:t>
                </m:r>
                <m:r>
                  <w:rPr>
                    <w:rFonts w:eastAsia="Calibri" w:cstheme="majorBidi"/>
                  </w:rPr>
                  <m:t>×</m:t>
                </m:r>
                <m:sSup>
                  <m:sSupPr>
                    <m:ctrlPr>
                      <w:rPr>
                        <w:rFonts w:ascii="Cambria Math" w:eastAsia="Calibri" w:cstheme="majorBidi"/>
                        <w:i/>
                      </w:rPr>
                    </m:ctrlPr>
                  </m:sSupPr>
                  <m:e>
                    <m:r>
                      <w:rPr>
                        <w:rFonts w:ascii="Cambria Math" w:eastAsia="Calibri" w:cstheme="majorBidi"/>
                      </w:rPr>
                      <m:t>10</m:t>
                    </m:r>
                  </m:e>
                  <m:sup>
                    <m:r>
                      <w:rPr>
                        <w:rFonts w:ascii="Cambria Math" w:eastAsia="Calibri" w:cstheme="majorBidi"/>
                      </w:rPr>
                      <m:t>15</m:t>
                    </m:r>
                  </m:sup>
                </m:sSup>
                <m:r>
                  <w:rPr>
                    <w:rFonts w:ascii="Cambria Math" w:eastAsia="Calibri" w:cstheme="majorBidi"/>
                  </w:rPr>
                  <m:t xml:space="preserve"> </m:t>
                </m:r>
                <m:r>
                  <w:rPr>
                    <w:rFonts w:ascii="Cambria Math" w:eastAsia="Calibri" w:hAnsi="Cambria Math" w:cstheme="majorBidi"/>
                  </w:rPr>
                  <m:t>m</m:t>
                </m:r>
              </m:oMath>
            </m:oMathPara>
          </w:p>
        </w:tc>
      </w:tr>
      <w:tr w:rsidR="007453A7" w:rsidRPr="000C1505" w:rsidTr="000E2AE0">
        <w:trPr>
          <w:trHeight w:val="360"/>
          <w:jc w:val="center"/>
        </w:trPr>
        <w:tc>
          <w:tcPr>
            <w:tcW w:w="5724" w:type="dxa"/>
            <w:vAlign w:val="center"/>
          </w:tcPr>
          <w:p w:rsidR="007453A7" w:rsidRPr="000C1505" w:rsidRDefault="007453A7" w:rsidP="000E2AE0">
            <w:pPr>
              <w:jc w:val="right"/>
              <w:rPr>
                <w:rFonts w:cstheme="majorBidi"/>
              </w:rPr>
            </w:pPr>
            <w:r w:rsidRPr="000C1505">
              <w:rPr>
                <w:rFonts w:eastAsia="Calibri" w:cstheme="majorBidi"/>
                <w:i/>
              </w:rPr>
              <w:t>Astronomical Unit</w:t>
            </w:r>
          </w:p>
        </w:tc>
        <w:tc>
          <w:tcPr>
            <w:tcW w:w="1530" w:type="dxa"/>
            <w:vAlign w:val="center"/>
          </w:tcPr>
          <w:p w:rsidR="007453A7" w:rsidRPr="000C1505" w:rsidRDefault="007453A7" w:rsidP="000E2AE0">
            <w:pPr>
              <w:jc w:val="center"/>
              <w:rPr>
                <w:rFonts w:eastAsia="Calibri" w:cstheme="majorBidi"/>
                <w:i/>
                <w:iCs/>
              </w:rPr>
            </w:pPr>
            <w:r w:rsidRPr="000C1505">
              <w:rPr>
                <w:rFonts w:eastAsia="Calibri" w:cstheme="majorBidi"/>
                <w:i/>
                <w:iCs/>
              </w:rPr>
              <w:t>AU</w:t>
            </w:r>
          </w:p>
        </w:tc>
        <w:tc>
          <w:tcPr>
            <w:tcW w:w="2601" w:type="dxa"/>
            <w:vAlign w:val="center"/>
          </w:tcPr>
          <w:p w:rsidR="007453A7" w:rsidRPr="000C1505" w:rsidRDefault="007453A7" w:rsidP="000E2AE0">
            <w:pPr>
              <w:jc w:val="center"/>
              <w:rPr>
                <w:rFonts w:eastAsia="Calibri" w:cstheme="majorBidi"/>
              </w:rPr>
            </w:pPr>
            <m:oMathPara>
              <m:oMath>
                <m:r>
                  <w:rPr>
                    <w:rFonts w:ascii="Cambria Math" w:eastAsia="Calibri" w:cstheme="majorBidi"/>
                  </w:rPr>
                  <m:t>1.50</m:t>
                </m:r>
                <m:r>
                  <w:rPr>
                    <w:rFonts w:eastAsia="Calibri" w:cstheme="majorBidi"/>
                  </w:rPr>
                  <m:t>×</m:t>
                </m:r>
                <m:sSup>
                  <m:sSupPr>
                    <m:ctrlPr>
                      <w:rPr>
                        <w:rFonts w:ascii="Cambria Math" w:eastAsia="Calibri" w:cstheme="majorBidi"/>
                        <w:i/>
                      </w:rPr>
                    </m:ctrlPr>
                  </m:sSupPr>
                  <m:e>
                    <m:r>
                      <w:rPr>
                        <w:rFonts w:ascii="Cambria Math" w:eastAsia="Calibri" w:cstheme="majorBidi"/>
                      </w:rPr>
                      <m:t>10</m:t>
                    </m:r>
                  </m:e>
                  <m:sup>
                    <m:r>
                      <w:rPr>
                        <w:rFonts w:ascii="Cambria Math" w:eastAsia="Calibri" w:cstheme="majorBidi"/>
                      </w:rPr>
                      <m:t>11</m:t>
                    </m:r>
                  </m:sup>
                </m:sSup>
                <m:r>
                  <w:rPr>
                    <w:rFonts w:ascii="Cambria Math" w:eastAsia="Calibri" w:cstheme="majorBidi"/>
                  </w:rPr>
                  <m:t xml:space="preserve"> </m:t>
                </m:r>
                <m:r>
                  <w:rPr>
                    <w:rFonts w:ascii="Cambria Math" w:eastAsia="Calibri" w:hAnsi="Cambria Math" w:cstheme="majorBidi"/>
                  </w:rPr>
                  <m:t>m</m:t>
                </m:r>
                <m:r>
                  <w:rPr>
                    <w:rFonts w:ascii="Cambria Math" w:eastAsia="Calibri" w:cstheme="majorBidi"/>
                  </w:rPr>
                  <m:t xml:space="preserve"> </m:t>
                </m:r>
              </m:oMath>
            </m:oMathPara>
          </w:p>
        </w:tc>
      </w:tr>
      <w:tr w:rsidR="007453A7" w:rsidRPr="000C1505" w:rsidTr="000E2AE0">
        <w:trPr>
          <w:trHeight w:val="360"/>
          <w:jc w:val="center"/>
        </w:trPr>
        <w:tc>
          <w:tcPr>
            <w:tcW w:w="5724" w:type="dxa"/>
            <w:vAlign w:val="center"/>
          </w:tcPr>
          <w:p w:rsidR="007453A7" w:rsidRPr="000C1505" w:rsidRDefault="007453A7" w:rsidP="000E2AE0">
            <w:pPr>
              <w:jc w:val="right"/>
              <w:rPr>
                <w:rFonts w:cstheme="majorBidi"/>
              </w:rPr>
            </w:pPr>
            <w:r w:rsidRPr="000C1505">
              <w:rPr>
                <w:rFonts w:eastAsia="Calibri" w:cstheme="majorBidi"/>
                <w:i/>
                <w:color w:val="000000"/>
              </w:rPr>
              <w:t>Solar distance from the center of the Galaxy</w:t>
            </w:r>
          </w:p>
        </w:tc>
        <w:tc>
          <w:tcPr>
            <w:tcW w:w="1530" w:type="dxa"/>
            <w:vAlign w:val="center"/>
          </w:tcPr>
          <w:p w:rsidR="007453A7" w:rsidRPr="000C1505" w:rsidRDefault="007453A7" w:rsidP="000E2AE0">
            <w:pPr>
              <w:jc w:val="center"/>
              <w:rPr>
                <w:rFonts w:eastAsia="Calibri" w:cstheme="majorBidi"/>
                <w:i/>
                <w:iCs/>
              </w:rPr>
            </w:pPr>
            <m:oMathPara>
              <m:oMath>
                <m:r>
                  <w:rPr>
                    <w:rFonts w:ascii="Cambria Math" w:eastAsia="Calibri" w:hAnsi="Cambria Math" w:cstheme="majorBidi"/>
                  </w:rPr>
                  <m:t>R</m:t>
                </m:r>
              </m:oMath>
            </m:oMathPara>
          </w:p>
        </w:tc>
        <w:tc>
          <w:tcPr>
            <w:tcW w:w="2601" w:type="dxa"/>
            <w:vAlign w:val="center"/>
          </w:tcPr>
          <w:p w:rsidR="007453A7" w:rsidRPr="000C1505" w:rsidRDefault="007453A7" w:rsidP="000E2AE0">
            <w:pPr>
              <w:jc w:val="center"/>
              <w:rPr>
                <w:rFonts w:eastAsia="Calibri" w:cstheme="majorBidi"/>
              </w:rPr>
            </w:pPr>
            <m:oMathPara>
              <m:oMath>
                <m:r>
                  <w:rPr>
                    <w:rFonts w:ascii="Cambria Math" w:eastAsia="Calibri" w:cstheme="majorBidi"/>
                  </w:rPr>
                  <m:t>8</m:t>
                </m:r>
                <m:r>
                  <w:rPr>
                    <w:rFonts w:eastAsia="Calibri" w:cstheme="majorBidi"/>
                  </w:rPr>
                  <m:t>×</m:t>
                </m:r>
                <m:sSup>
                  <m:sSupPr>
                    <m:ctrlPr>
                      <w:rPr>
                        <w:rFonts w:ascii="Cambria Math" w:eastAsia="Calibri" w:cstheme="majorBidi"/>
                        <w:i/>
                      </w:rPr>
                    </m:ctrlPr>
                  </m:sSupPr>
                  <m:e>
                    <m:r>
                      <w:rPr>
                        <w:rFonts w:ascii="Cambria Math" w:eastAsia="Calibri" w:cstheme="majorBidi"/>
                      </w:rPr>
                      <m:t>10</m:t>
                    </m:r>
                  </m:e>
                  <m:sup>
                    <m:r>
                      <w:rPr>
                        <w:rFonts w:ascii="Cambria Math" w:eastAsia="Calibri" w:cstheme="majorBidi"/>
                      </w:rPr>
                      <m:t>3</m:t>
                    </m:r>
                  </m:sup>
                </m:sSup>
                <m:r>
                  <w:rPr>
                    <w:rFonts w:ascii="Cambria Math" w:eastAsia="Calibri" w:hAnsi="Cambria Math" w:cstheme="majorBidi"/>
                  </w:rPr>
                  <m:t>pc</m:t>
                </m:r>
              </m:oMath>
            </m:oMathPara>
          </w:p>
        </w:tc>
      </w:tr>
      <w:tr w:rsidR="007453A7" w:rsidRPr="000C1505" w:rsidTr="000E2AE0">
        <w:trPr>
          <w:trHeight w:val="360"/>
          <w:jc w:val="center"/>
        </w:trPr>
        <w:tc>
          <w:tcPr>
            <w:tcW w:w="5724" w:type="dxa"/>
            <w:vAlign w:val="center"/>
          </w:tcPr>
          <w:p w:rsidR="007453A7" w:rsidRPr="000C1505" w:rsidRDefault="007453A7" w:rsidP="000E2AE0">
            <w:pPr>
              <w:jc w:val="right"/>
              <w:rPr>
                <w:rFonts w:eastAsia="Calibri" w:cstheme="majorBidi"/>
                <w:i/>
              </w:rPr>
            </w:pPr>
            <w:r w:rsidRPr="000C1505">
              <w:rPr>
                <w:rFonts w:eastAsia="Calibri" w:cstheme="majorBidi"/>
                <w:i/>
              </w:rPr>
              <w:t>Hubble constant</w:t>
            </w:r>
          </w:p>
        </w:tc>
        <w:tc>
          <w:tcPr>
            <w:tcW w:w="1530" w:type="dxa"/>
            <w:vAlign w:val="center"/>
          </w:tcPr>
          <w:p w:rsidR="007453A7" w:rsidRPr="000C1505" w:rsidRDefault="007453A7" w:rsidP="000E2AE0">
            <w:pPr>
              <w:jc w:val="center"/>
              <w:rPr>
                <w:rFonts w:eastAsia="Calibri" w:cstheme="majorBidi"/>
                <w:i/>
                <w:iCs/>
              </w:rPr>
            </w:pPr>
            <w:r w:rsidRPr="000C1505">
              <w:rPr>
                <w:rFonts w:eastAsia="Calibri" w:cstheme="majorBidi"/>
                <w:i/>
                <w:iCs/>
              </w:rPr>
              <w:t>H</w:t>
            </w:r>
          </w:p>
        </w:tc>
        <w:tc>
          <w:tcPr>
            <w:tcW w:w="2601" w:type="dxa"/>
            <w:vAlign w:val="center"/>
          </w:tcPr>
          <w:p w:rsidR="007453A7" w:rsidRPr="000C1505" w:rsidRDefault="007453A7" w:rsidP="000E2AE0">
            <w:pPr>
              <w:jc w:val="center"/>
              <w:rPr>
                <w:rFonts w:eastAsia="Calibri" w:cstheme="majorBidi"/>
                <w:i/>
              </w:rPr>
            </w:pPr>
            <m:oMathPara>
              <m:oMath>
                <m:r>
                  <w:rPr>
                    <w:rFonts w:ascii="Cambria Math" w:eastAsia="Calibri" w:cstheme="majorBidi"/>
                  </w:rPr>
                  <m:t xml:space="preserve">75 </m:t>
                </m:r>
                <m:r>
                  <w:rPr>
                    <w:rFonts w:ascii="Cambria Math" w:eastAsia="Calibri" w:hAnsi="Cambria Math" w:cstheme="majorBidi"/>
                  </w:rPr>
                  <m:t>km</m:t>
                </m:r>
                <m:sSup>
                  <m:sSupPr>
                    <m:ctrlPr>
                      <w:rPr>
                        <w:rFonts w:ascii="Cambria Math" w:eastAsia="Calibri" w:cstheme="majorBidi"/>
                        <w:i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theme="majorBidi"/>
                      </w:rPr>
                      <m:t>s</m:t>
                    </m:r>
                  </m:e>
                  <m:sup>
                    <m:r>
                      <w:rPr>
                        <w:rFonts w:eastAsia="Calibri" w:cstheme="majorBidi"/>
                      </w:rPr>
                      <m:t>-</m:t>
                    </m:r>
                    <m:r>
                      <w:rPr>
                        <w:rFonts w:ascii="Cambria Math" w:eastAsia="Calibri" w:cstheme="majorBidi"/>
                      </w:rPr>
                      <m:t>1</m:t>
                    </m:r>
                  </m:sup>
                </m:sSup>
                <m:r>
                  <w:rPr>
                    <w:rFonts w:ascii="Cambria Math" w:eastAsia="Calibri" w:cstheme="majorBidi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eastAsia="Calibri" w:cstheme="majorBidi"/>
                        <w:i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theme="majorBidi"/>
                      </w:rPr>
                      <m:t>M</m:t>
                    </m:r>
                    <m:r>
                      <w:rPr>
                        <w:rFonts w:ascii="Cambria Math" w:eastAsia="Calibri" w:cstheme="majorBidi"/>
                      </w:rPr>
                      <m:t xml:space="preserve"> </m:t>
                    </m:r>
                    <m:r>
                      <w:rPr>
                        <w:rFonts w:ascii="Cambria Math" w:eastAsia="Calibri" w:hAnsi="Cambria Math" w:cstheme="majorBidi"/>
                      </w:rPr>
                      <m:t>pc</m:t>
                    </m:r>
                  </m:e>
                  <m:sup>
                    <m:r>
                      <w:rPr>
                        <w:rFonts w:eastAsia="Calibri" w:cstheme="majorBidi"/>
                      </w:rPr>
                      <m:t>-</m:t>
                    </m:r>
                    <m:r>
                      <w:rPr>
                        <w:rFonts w:ascii="Cambria Math" w:eastAsia="Calibri" w:cstheme="majorBidi"/>
                      </w:rPr>
                      <m:t>1</m:t>
                    </m:r>
                  </m:sup>
                </m:sSup>
              </m:oMath>
            </m:oMathPara>
          </w:p>
        </w:tc>
      </w:tr>
      <w:tr w:rsidR="007453A7" w:rsidRPr="000C1505" w:rsidTr="000E2AE0">
        <w:trPr>
          <w:trHeight w:val="360"/>
          <w:jc w:val="center"/>
        </w:trPr>
        <w:tc>
          <w:tcPr>
            <w:tcW w:w="5724" w:type="dxa"/>
            <w:vAlign w:val="center"/>
          </w:tcPr>
          <w:p w:rsidR="007453A7" w:rsidRPr="000C1505" w:rsidRDefault="007453A7" w:rsidP="000E2AE0">
            <w:pPr>
              <w:jc w:val="right"/>
              <w:rPr>
                <w:rFonts w:eastAsia="Calibri" w:cstheme="majorBidi"/>
                <w:i/>
              </w:rPr>
            </w:pPr>
            <w:r w:rsidRPr="000C1505">
              <w:rPr>
                <w:rFonts w:eastAsia="Calibri" w:cstheme="majorBidi"/>
                <w:i/>
              </w:rPr>
              <w:t>Mass of electron</w:t>
            </w:r>
          </w:p>
        </w:tc>
        <w:tc>
          <w:tcPr>
            <w:tcW w:w="1530" w:type="dxa"/>
            <w:vAlign w:val="center"/>
          </w:tcPr>
          <w:p w:rsidR="007453A7" w:rsidRPr="000C1505" w:rsidRDefault="00F832FB" w:rsidP="000E2AE0">
            <w:pPr>
              <w:jc w:val="center"/>
              <w:rPr>
                <w:rFonts w:eastAsia="Calibri" w:cstheme="majorBidi"/>
                <w:i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cstheme="majorBidi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theme="majorBidi"/>
                      </w:rPr>
                      <m:t>m</m:t>
                    </m:r>
                  </m:e>
                  <m:sub>
                    <m:r>
                      <w:rPr>
                        <w:rFonts w:ascii="Cambria Math" w:eastAsia="Calibri" w:hAnsi="Cambria Math" w:cstheme="majorBidi"/>
                      </w:rPr>
                      <m:t>e</m:t>
                    </m:r>
                  </m:sub>
                </m:sSub>
              </m:oMath>
            </m:oMathPara>
          </w:p>
        </w:tc>
        <w:tc>
          <w:tcPr>
            <w:tcW w:w="2601" w:type="dxa"/>
            <w:vAlign w:val="center"/>
          </w:tcPr>
          <w:p w:rsidR="007453A7" w:rsidRPr="000C1505" w:rsidRDefault="007453A7" w:rsidP="000E2AE0">
            <w:pPr>
              <w:jc w:val="center"/>
              <w:rPr>
                <w:rFonts w:eastAsia="Calibri" w:cstheme="majorBidi"/>
                <w:i/>
              </w:rPr>
            </w:pPr>
            <m:oMathPara>
              <m:oMath>
                <m:r>
                  <w:rPr>
                    <w:rFonts w:ascii="Cambria Math" w:eastAsia="Calibri" w:cstheme="majorBidi"/>
                  </w:rPr>
                  <m:t>9.11</m:t>
                </m:r>
                <m:r>
                  <w:rPr>
                    <w:rFonts w:eastAsia="Calibri" w:cstheme="majorBidi"/>
                  </w:rPr>
                  <m:t>×</m:t>
                </m:r>
                <m:sSup>
                  <m:sSupPr>
                    <m:ctrlPr>
                      <w:rPr>
                        <w:rFonts w:ascii="Cambria Math" w:eastAsia="Calibri" w:cstheme="majorBidi"/>
                        <w:i/>
                      </w:rPr>
                    </m:ctrlPr>
                  </m:sSupPr>
                  <m:e>
                    <m:r>
                      <w:rPr>
                        <w:rFonts w:ascii="Cambria Math" w:eastAsia="Calibri" w:cstheme="majorBidi"/>
                      </w:rPr>
                      <m:t>10</m:t>
                    </m:r>
                  </m:e>
                  <m:sup>
                    <m:r>
                      <w:rPr>
                        <w:rFonts w:eastAsia="Calibri" w:cstheme="majorBidi"/>
                      </w:rPr>
                      <m:t>-</m:t>
                    </m:r>
                    <m:r>
                      <w:rPr>
                        <w:rFonts w:ascii="Cambria Math" w:eastAsia="Calibri" w:cstheme="majorBidi"/>
                      </w:rPr>
                      <m:t>31</m:t>
                    </m:r>
                  </m:sup>
                </m:sSup>
                <m:r>
                  <w:rPr>
                    <w:rFonts w:ascii="Cambria Math" w:eastAsia="Calibri" w:cstheme="majorBidi"/>
                  </w:rPr>
                  <m:t xml:space="preserve"> </m:t>
                </m:r>
                <m:r>
                  <w:rPr>
                    <w:rFonts w:ascii="Cambria Math" w:eastAsia="Calibri" w:hAnsi="Cambria Math" w:cstheme="majorBidi"/>
                  </w:rPr>
                  <m:t>kg</m:t>
                </m:r>
              </m:oMath>
            </m:oMathPara>
          </w:p>
        </w:tc>
      </w:tr>
      <w:tr w:rsidR="007453A7" w:rsidRPr="000C1505" w:rsidTr="000E2AE0">
        <w:trPr>
          <w:trHeight w:val="360"/>
          <w:jc w:val="center"/>
        </w:trPr>
        <w:tc>
          <w:tcPr>
            <w:tcW w:w="5724" w:type="dxa"/>
            <w:vAlign w:val="center"/>
          </w:tcPr>
          <w:p w:rsidR="007453A7" w:rsidRPr="000C1505" w:rsidRDefault="007453A7" w:rsidP="000E2AE0">
            <w:pPr>
              <w:jc w:val="right"/>
              <w:rPr>
                <w:rFonts w:eastAsia="Calibri" w:cstheme="majorBidi"/>
                <w:i/>
              </w:rPr>
            </w:pPr>
            <w:r w:rsidRPr="000C1505">
              <w:rPr>
                <w:rFonts w:eastAsia="Calibri" w:cstheme="majorBidi"/>
                <w:i/>
              </w:rPr>
              <w:t>Mass of proton</w:t>
            </w:r>
          </w:p>
        </w:tc>
        <w:tc>
          <w:tcPr>
            <w:tcW w:w="1530" w:type="dxa"/>
            <w:vAlign w:val="center"/>
          </w:tcPr>
          <w:p w:rsidR="007453A7" w:rsidRPr="000C1505" w:rsidRDefault="00F832FB" w:rsidP="000E2AE0">
            <w:pPr>
              <w:jc w:val="center"/>
              <w:rPr>
                <w:rFonts w:eastAsia="Calibri" w:cstheme="majorBidi"/>
                <w:i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cstheme="majorBidi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theme="majorBidi"/>
                      </w:rPr>
                      <m:t>m</m:t>
                    </m:r>
                  </m:e>
                  <m:sub>
                    <m:r>
                      <w:rPr>
                        <w:rFonts w:ascii="Cambria Math" w:eastAsia="Calibri" w:hAnsi="Cambria Math" w:cstheme="majorBidi"/>
                      </w:rPr>
                      <m:t>p</m:t>
                    </m:r>
                  </m:sub>
                </m:sSub>
              </m:oMath>
            </m:oMathPara>
          </w:p>
        </w:tc>
        <w:tc>
          <w:tcPr>
            <w:tcW w:w="2601" w:type="dxa"/>
            <w:vAlign w:val="center"/>
          </w:tcPr>
          <w:p w:rsidR="007453A7" w:rsidRPr="000C1505" w:rsidRDefault="007453A7" w:rsidP="000E2AE0">
            <w:pPr>
              <w:jc w:val="center"/>
              <w:rPr>
                <w:rFonts w:eastAsia="Calibri" w:cstheme="majorBidi"/>
                <w:i/>
              </w:rPr>
            </w:pPr>
            <m:oMathPara>
              <m:oMath>
                <m:r>
                  <w:rPr>
                    <w:rFonts w:ascii="Cambria Math" w:eastAsia="Calibri" w:cstheme="majorBidi"/>
                  </w:rPr>
                  <m:t>1.67</m:t>
                </m:r>
                <m:r>
                  <w:rPr>
                    <w:rFonts w:eastAsia="Calibri" w:cstheme="majorBidi"/>
                  </w:rPr>
                  <m:t>×</m:t>
                </m:r>
                <m:sSup>
                  <m:sSupPr>
                    <m:ctrlPr>
                      <w:rPr>
                        <w:rFonts w:ascii="Cambria Math" w:eastAsia="Calibri" w:cstheme="majorBidi"/>
                        <w:i/>
                      </w:rPr>
                    </m:ctrlPr>
                  </m:sSupPr>
                  <m:e>
                    <m:r>
                      <w:rPr>
                        <w:rFonts w:ascii="Cambria Math" w:eastAsia="Calibri" w:cstheme="majorBidi"/>
                      </w:rPr>
                      <m:t>10</m:t>
                    </m:r>
                  </m:e>
                  <m:sup>
                    <m:r>
                      <w:rPr>
                        <w:rFonts w:eastAsia="Calibri" w:cstheme="majorBidi"/>
                      </w:rPr>
                      <m:t>-</m:t>
                    </m:r>
                    <m:r>
                      <w:rPr>
                        <w:rFonts w:ascii="Cambria Math" w:eastAsia="Calibri" w:cstheme="majorBidi"/>
                      </w:rPr>
                      <m:t>27</m:t>
                    </m:r>
                  </m:sup>
                </m:sSup>
                <m:r>
                  <w:rPr>
                    <w:rFonts w:ascii="Cambria Math" w:eastAsia="Calibri" w:cstheme="majorBidi"/>
                  </w:rPr>
                  <m:t xml:space="preserve"> </m:t>
                </m:r>
                <m:r>
                  <w:rPr>
                    <w:rFonts w:ascii="Cambria Math" w:eastAsia="Calibri" w:hAnsi="Cambria Math" w:cstheme="majorBidi"/>
                  </w:rPr>
                  <m:t>kg</m:t>
                </m:r>
              </m:oMath>
            </m:oMathPara>
          </w:p>
        </w:tc>
      </w:tr>
      <w:tr w:rsidR="007453A7" w:rsidRPr="000C1505" w:rsidTr="000E2AE0">
        <w:trPr>
          <w:trHeight w:val="360"/>
          <w:jc w:val="center"/>
        </w:trPr>
        <w:tc>
          <w:tcPr>
            <w:tcW w:w="5724" w:type="dxa"/>
            <w:vAlign w:val="center"/>
          </w:tcPr>
          <w:p w:rsidR="007453A7" w:rsidRPr="000C1505" w:rsidRDefault="007453A7" w:rsidP="000E2AE0">
            <w:pPr>
              <w:jc w:val="right"/>
              <w:rPr>
                <w:rFonts w:cstheme="majorBidi"/>
              </w:rPr>
            </w:pPr>
            <w:r w:rsidRPr="000C1505">
              <w:rPr>
                <w:rFonts w:eastAsia="Calibri" w:cstheme="majorBidi"/>
                <w:i/>
              </w:rPr>
              <w:t>Central wavelength of V-band</w:t>
            </w:r>
            <w:r w:rsidRPr="000C1505">
              <w:rPr>
                <w:rFonts w:cstheme="majorBidi"/>
              </w:rPr>
              <w:t xml:space="preserve"> </w:t>
            </w:r>
          </w:p>
        </w:tc>
        <w:tc>
          <w:tcPr>
            <w:tcW w:w="1530" w:type="dxa"/>
            <w:vAlign w:val="center"/>
          </w:tcPr>
          <w:p w:rsidR="007453A7" w:rsidRPr="000C1505" w:rsidRDefault="007453A7" w:rsidP="000E2AE0">
            <w:pPr>
              <w:jc w:val="center"/>
              <w:rPr>
                <w:rFonts w:eastAsia="Calibri" w:cstheme="majorBidi"/>
                <w:i/>
                <w:iCs/>
              </w:rPr>
            </w:pPr>
            <w:r w:rsidRPr="000C1505">
              <w:rPr>
                <w:rFonts w:eastAsia="Calibri" w:cstheme="majorBidi"/>
                <w:i/>
                <w:iCs/>
              </w:rPr>
              <w:t>λ</w:t>
            </w:r>
          </w:p>
        </w:tc>
        <w:tc>
          <w:tcPr>
            <w:tcW w:w="2601" w:type="dxa"/>
            <w:vAlign w:val="center"/>
          </w:tcPr>
          <w:p w:rsidR="007453A7" w:rsidRPr="000C1505" w:rsidRDefault="007453A7" w:rsidP="000E2AE0">
            <w:pPr>
              <w:jc w:val="center"/>
              <w:rPr>
                <w:rFonts w:eastAsia="Calibri" w:cstheme="majorBidi"/>
              </w:rPr>
            </w:pPr>
            <m:oMathPara>
              <m:oMath>
                <m:r>
                  <w:rPr>
                    <w:rFonts w:ascii="Cambria Math" w:eastAsia="Calibri" w:cstheme="majorBidi"/>
                  </w:rPr>
                  <m:t xml:space="preserve">550 </m:t>
                </m:r>
                <m:r>
                  <w:rPr>
                    <w:rFonts w:ascii="Cambria Math" w:eastAsia="Calibri" w:hAnsi="Cambria Math" w:cstheme="majorBidi"/>
                  </w:rPr>
                  <m:t>n</m:t>
                </m:r>
                <m:r>
                  <w:rPr>
                    <w:rFonts w:ascii="Cambria Math" w:eastAsia="Calibri" w:cstheme="majorBidi"/>
                  </w:rPr>
                  <m:t xml:space="preserve"> </m:t>
                </m:r>
                <m:r>
                  <w:rPr>
                    <w:rFonts w:ascii="Cambria Math" w:eastAsia="Calibri" w:hAnsi="Cambria Math" w:cstheme="majorBidi"/>
                  </w:rPr>
                  <m:t>m</m:t>
                </m:r>
              </m:oMath>
            </m:oMathPara>
          </w:p>
        </w:tc>
      </w:tr>
      <w:tr w:rsidR="007453A7" w:rsidRPr="000C1505" w:rsidTr="000E2AE0">
        <w:trPr>
          <w:trHeight w:val="360"/>
          <w:jc w:val="center"/>
        </w:trPr>
        <w:tc>
          <w:tcPr>
            <w:tcW w:w="5724" w:type="dxa"/>
            <w:vAlign w:val="center"/>
          </w:tcPr>
          <w:p w:rsidR="007453A7" w:rsidRPr="000C1505" w:rsidRDefault="007453A7" w:rsidP="000E2AE0">
            <w:pPr>
              <w:jc w:val="right"/>
              <w:rPr>
                <w:rFonts w:eastAsia="Calibri" w:cstheme="majorBidi"/>
                <w:i/>
              </w:rPr>
            </w:pPr>
            <w:r w:rsidRPr="000C1505">
              <w:rPr>
                <w:rFonts w:eastAsia="Calibri" w:cstheme="majorBidi"/>
                <w:i/>
              </w:rPr>
              <w:t>Refraction of star light at horizon</w:t>
            </w:r>
          </w:p>
        </w:tc>
        <w:tc>
          <w:tcPr>
            <w:tcW w:w="1530" w:type="dxa"/>
            <w:vAlign w:val="center"/>
          </w:tcPr>
          <w:p w:rsidR="007453A7" w:rsidRPr="000C1505" w:rsidRDefault="007453A7" w:rsidP="000E2AE0">
            <w:pPr>
              <w:jc w:val="center"/>
              <w:rPr>
                <w:rFonts w:eastAsia="Calibri" w:cstheme="majorBidi"/>
                <w:i/>
                <w:iCs/>
              </w:rPr>
            </w:pPr>
          </w:p>
        </w:tc>
        <w:tc>
          <w:tcPr>
            <w:tcW w:w="2601" w:type="dxa"/>
            <w:vAlign w:val="center"/>
          </w:tcPr>
          <w:p w:rsidR="007453A7" w:rsidRPr="000C1505" w:rsidRDefault="007453A7" w:rsidP="000E2AE0">
            <w:pPr>
              <w:jc w:val="center"/>
              <w:rPr>
                <w:rFonts w:eastAsia="Calibri" w:cstheme="majorBidi"/>
                <w:i/>
              </w:rPr>
            </w:pPr>
            <m:oMathPara>
              <m:oMath>
                <m:r>
                  <w:rPr>
                    <w:rFonts w:ascii="Cambria Math" w:eastAsia="Calibri" w:cstheme="majorBidi"/>
                  </w:rPr>
                  <m:t>34</m:t>
                </m:r>
                <m:r>
                  <w:rPr>
                    <w:rFonts w:eastAsia="Calibri" w:hAnsiTheme="majorBidi" w:cstheme="majorBidi"/>
                  </w:rPr>
                  <m:t>'</m:t>
                </m:r>
              </m:oMath>
            </m:oMathPara>
          </w:p>
        </w:tc>
      </w:tr>
      <w:tr w:rsidR="007453A7" w:rsidRPr="000C1505" w:rsidTr="000E2AE0">
        <w:trPr>
          <w:trHeight w:val="360"/>
          <w:jc w:val="center"/>
        </w:trPr>
        <w:tc>
          <w:tcPr>
            <w:tcW w:w="5724" w:type="dxa"/>
            <w:vAlign w:val="center"/>
          </w:tcPr>
          <w:p w:rsidR="007453A7" w:rsidRPr="000C1505" w:rsidRDefault="007453A7" w:rsidP="000E2AE0">
            <w:pPr>
              <w:jc w:val="right"/>
              <w:rPr>
                <w:rFonts w:cstheme="majorBidi"/>
              </w:rPr>
            </w:pPr>
          </w:p>
        </w:tc>
        <w:tc>
          <w:tcPr>
            <w:tcW w:w="1530" w:type="dxa"/>
            <w:vAlign w:val="center"/>
          </w:tcPr>
          <w:p w:rsidR="007453A7" w:rsidRPr="000C1505" w:rsidRDefault="007453A7" w:rsidP="000E2AE0">
            <w:pPr>
              <w:jc w:val="center"/>
              <w:rPr>
                <w:rFonts w:cstheme="majorBidi"/>
                <w:i/>
                <w:iCs/>
              </w:rPr>
            </w:pPr>
            <w:r w:rsidRPr="000C1505">
              <w:rPr>
                <w:rFonts w:cstheme="majorBidi"/>
                <w:i/>
                <w:iCs/>
              </w:rPr>
              <w:t>π</w:t>
            </w:r>
          </w:p>
        </w:tc>
        <w:tc>
          <w:tcPr>
            <w:tcW w:w="2601" w:type="dxa"/>
            <w:vAlign w:val="center"/>
          </w:tcPr>
          <w:p w:rsidR="007453A7" w:rsidRPr="000C1505" w:rsidRDefault="007453A7" w:rsidP="000E2AE0">
            <w:pPr>
              <w:jc w:val="center"/>
              <w:rPr>
                <w:rFonts w:cstheme="majorBidi"/>
              </w:rPr>
            </w:pPr>
            <w:r w:rsidRPr="000C1505">
              <w:rPr>
                <w:rFonts w:cstheme="majorBidi"/>
              </w:rPr>
              <w:t>3.1416</w:t>
            </w:r>
          </w:p>
        </w:tc>
      </w:tr>
    </w:tbl>
    <w:p w:rsidR="007453A7" w:rsidRPr="000C1505" w:rsidRDefault="007453A7" w:rsidP="007453A7">
      <w:pPr>
        <w:jc w:val="center"/>
        <w:rPr>
          <w:rFonts w:cstheme="majorBidi"/>
          <w:i/>
          <w:iCs/>
        </w:rPr>
      </w:pPr>
      <w:r w:rsidRPr="000C1505">
        <w:rPr>
          <w:rFonts w:cstheme="majorBidi"/>
          <w:i/>
          <w:iCs/>
        </w:rPr>
        <w:t>Useful mathematical formula</w:t>
      </w:r>
    </w:p>
    <w:p w:rsidR="001857F5" w:rsidRPr="000C1505" w:rsidRDefault="00F832FB" w:rsidP="007453A7">
      <w:pPr>
        <w:rPr>
          <w:rFonts w:eastAsiaTheme="minorEastAsia" w:cstheme="majorBidi"/>
          <w:sz w:val="24"/>
          <w:szCs w:val="24"/>
        </w:rPr>
      </w:pPr>
      <m:oMathPara>
        <m:oMath>
          <m:func>
            <m:funcPr>
              <m:ctrlPr>
                <w:rPr>
                  <w:rFonts w:ascii="Cambria Math" w:cstheme="majorBidi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cstheme="majorBidi"/>
                  <w:sz w:val="24"/>
                  <w:szCs w:val="24"/>
                </w:rPr>
                <m:t>ln</m:t>
              </m:r>
            </m:fName>
            <m:e>
              <m:d>
                <m:dPr>
                  <m:ctrlPr>
                    <w:rPr>
                      <w:rFonts w:ascii="Cambria Math" w:cstheme="majorBid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cstheme="majorBidi"/>
                      <w:sz w:val="24"/>
                      <w:szCs w:val="24"/>
                    </w:rPr>
                    <m:t>1+</m:t>
                  </m:r>
                  <m:r>
                    <w:rPr>
                      <w:rFonts w:ascii="Cambria Math" w:hAnsi="Cambria Math" w:cstheme="majorBidi"/>
                      <w:sz w:val="24"/>
                      <w:szCs w:val="24"/>
                    </w:rPr>
                    <m:t>x</m:t>
                  </m:r>
                </m:e>
              </m:d>
              <m:ctrlPr>
                <w:rPr>
                  <w:rFonts w:ascii="Cambria Math" w:eastAsiaTheme="minorEastAsia" w:cstheme="majorBidi"/>
                  <w:i/>
                  <w:sz w:val="24"/>
                  <w:szCs w:val="24"/>
                </w:rPr>
              </m:ctrlPr>
            </m:e>
          </m:func>
          <m:r>
            <w:rPr>
              <w:rFonts w:ascii="Cambria Math" w:cstheme="majorBidi"/>
              <w:sz w:val="24"/>
              <w:szCs w:val="24"/>
            </w:rPr>
            <m:t>~</m:t>
          </m:r>
          <m:r>
            <w:rPr>
              <w:rFonts w:ascii="Cambria Math" w:hAnsi="Cambria Math" w:cstheme="majorBidi"/>
              <w:sz w:val="24"/>
              <w:szCs w:val="24"/>
            </w:rPr>
            <m:t>x</m:t>
          </m:r>
          <m:r>
            <w:rPr>
              <w:rFonts w:ascii="Cambria Math" w:cstheme="majorBidi"/>
              <w:sz w:val="24"/>
              <w:szCs w:val="24"/>
            </w:rPr>
            <m:t xml:space="preserve">      </m:t>
          </m:r>
          <m:r>
            <w:rPr>
              <w:rFonts w:ascii="Cambria Math" w:hAnsi="Cambria Math" w:cstheme="majorBidi"/>
              <w:sz w:val="24"/>
              <w:szCs w:val="24"/>
            </w:rPr>
            <m:t>for</m:t>
          </m:r>
          <m:r>
            <w:rPr>
              <w:rFonts w:ascii="Cambria Math" w:cstheme="majorBidi"/>
              <w:sz w:val="24"/>
              <w:szCs w:val="24"/>
            </w:rPr>
            <m:t xml:space="preserve">  </m:t>
          </m:r>
          <m:r>
            <w:rPr>
              <w:rFonts w:ascii="Cambria Math" w:hAnsi="Cambria Math" w:cstheme="majorBidi"/>
              <w:sz w:val="24"/>
              <w:szCs w:val="24"/>
            </w:rPr>
            <m:t>x</m:t>
          </m:r>
          <m:r>
            <w:rPr>
              <w:rFonts w:cstheme="majorBidi"/>
              <w:sz w:val="24"/>
              <w:szCs w:val="24"/>
            </w:rPr>
            <m:t>→</m:t>
          </m:r>
          <m:r>
            <w:rPr>
              <w:rFonts w:ascii="Cambria Math" w:cstheme="majorBidi"/>
              <w:sz w:val="24"/>
              <w:szCs w:val="24"/>
            </w:rPr>
            <m:t>0</m:t>
          </m:r>
        </m:oMath>
      </m:oMathPara>
    </w:p>
    <w:p w:rsidR="001857F5" w:rsidRPr="000C1505" w:rsidRDefault="001857F5" w:rsidP="001857F5">
      <w:pPr>
        <w:bidi w:val="0"/>
        <w:jc w:val="center"/>
        <w:rPr>
          <w:rFonts w:cstheme="majorBidi"/>
          <w:lang w:val="ro-RO"/>
        </w:rPr>
      </w:pPr>
    </w:p>
    <w:p w:rsidR="001857F5" w:rsidRPr="000C1505" w:rsidRDefault="001857F5" w:rsidP="001857F5">
      <w:pPr>
        <w:bidi w:val="0"/>
        <w:jc w:val="center"/>
        <w:rPr>
          <w:rFonts w:cstheme="majorBidi"/>
          <w:lang w:val="ro-RO"/>
        </w:rPr>
      </w:pPr>
    </w:p>
    <w:p w:rsidR="00FA48FC" w:rsidRPr="000C1505" w:rsidRDefault="00FA48FC" w:rsidP="001857F5">
      <w:pPr>
        <w:bidi w:val="0"/>
        <w:jc w:val="center"/>
        <w:rPr>
          <w:rFonts w:cstheme="majorBidi"/>
          <w:b/>
          <w:bCs/>
          <w:sz w:val="56"/>
          <w:szCs w:val="56"/>
          <w:lang w:val="ro-RO"/>
        </w:rPr>
      </w:pPr>
      <w:r w:rsidRPr="000C1505">
        <w:rPr>
          <w:rFonts w:cstheme="majorBidi"/>
          <w:b/>
          <w:bCs/>
          <w:noProof/>
          <w:sz w:val="56"/>
          <w:szCs w:val="56"/>
          <w:lang w:bidi="ar-SA"/>
        </w:rPr>
        <w:drawing>
          <wp:inline distT="0" distB="0" distL="0" distR="0">
            <wp:extent cx="3807001" cy="1790700"/>
            <wp:effectExtent l="19050" t="0" r="2999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4366" cy="1794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48FC" w:rsidRPr="000C1505" w:rsidRDefault="00FA48FC" w:rsidP="0099227E">
      <w:pPr>
        <w:bidi w:val="0"/>
        <w:rPr>
          <w:rFonts w:cstheme="majorBidi"/>
          <w:b/>
          <w:bCs/>
          <w:sz w:val="56"/>
          <w:szCs w:val="56"/>
          <w:lang w:val="ro-RO"/>
        </w:rPr>
      </w:pPr>
    </w:p>
    <w:p w:rsidR="00FA48FC" w:rsidRPr="000C1505" w:rsidRDefault="00B90F77" w:rsidP="00FA48FC">
      <w:pPr>
        <w:bidi w:val="0"/>
        <w:jc w:val="center"/>
        <w:rPr>
          <w:rFonts w:cstheme="majorBidi"/>
          <w:b/>
          <w:bCs/>
          <w:sz w:val="56"/>
          <w:szCs w:val="56"/>
          <w:lang w:val="ro-RO"/>
        </w:rPr>
      </w:pPr>
      <w:r w:rsidRPr="000C1505">
        <w:rPr>
          <w:rFonts w:cstheme="majorBidi"/>
          <w:b/>
          <w:bCs/>
          <w:sz w:val="56"/>
          <w:szCs w:val="56"/>
          <w:lang w:val="ro-RO"/>
        </w:rPr>
        <w:t>3</w:t>
      </w:r>
      <w:r w:rsidRPr="000C1505">
        <w:rPr>
          <w:rFonts w:cstheme="majorBidi"/>
          <w:b/>
          <w:bCs/>
          <w:sz w:val="56"/>
          <w:szCs w:val="56"/>
          <w:vertAlign w:val="superscript"/>
          <w:lang w:val="ro-RO"/>
        </w:rPr>
        <w:t>rd</w:t>
      </w:r>
      <w:r w:rsidRPr="000C1505">
        <w:rPr>
          <w:rFonts w:cstheme="majorBidi"/>
          <w:b/>
          <w:bCs/>
          <w:sz w:val="56"/>
          <w:szCs w:val="56"/>
          <w:lang w:val="ro-RO"/>
        </w:rPr>
        <w:t xml:space="preserve"> International</w:t>
      </w:r>
      <w:r w:rsidR="00FA48FC" w:rsidRPr="000C1505">
        <w:rPr>
          <w:rFonts w:cstheme="majorBidi"/>
          <w:b/>
          <w:bCs/>
          <w:sz w:val="56"/>
          <w:szCs w:val="56"/>
          <w:lang w:val="ro-RO"/>
        </w:rPr>
        <w:t xml:space="preserve"> Olympiad on Astronomy and Astrophysics</w:t>
      </w:r>
    </w:p>
    <w:p w:rsidR="00FA48FC" w:rsidRPr="000C1505" w:rsidRDefault="00FA48FC" w:rsidP="00FA48FC">
      <w:pPr>
        <w:bidi w:val="0"/>
        <w:jc w:val="center"/>
        <w:rPr>
          <w:rFonts w:cstheme="majorBidi"/>
          <w:b/>
          <w:bCs/>
          <w:sz w:val="56"/>
          <w:szCs w:val="56"/>
          <w:lang w:val="ro-RO"/>
        </w:rPr>
      </w:pPr>
    </w:p>
    <w:p w:rsidR="00FA48FC" w:rsidRPr="000C1505" w:rsidRDefault="006F563C" w:rsidP="00FA48FC">
      <w:pPr>
        <w:bidi w:val="0"/>
        <w:jc w:val="center"/>
        <w:rPr>
          <w:rFonts w:cstheme="majorBidi"/>
          <w:b/>
          <w:bCs/>
          <w:sz w:val="44"/>
          <w:szCs w:val="44"/>
          <w:lang w:val="ro-RO"/>
        </w:rPr>
      </w:pPr>
      <w:r w:rsidRPr="000C1505">
        <w:rPr>
          <w:rFonts w:cstheme="majorBidi"/>
          <w:b/>
          <w:bCs/>
          <w:sz w:val="44"/>
          <w:szCs w:val="44"/>
          <w:lang w:val="ro-RO"/>
        </w:rPr>
        <w:t>Proba Teoretică</w:t>
      </w:r>
    </w:p>
    <w:p w:rsidR="00FA48FC" w:rsidRPr="000C1505" w:rsidRDefault="00FA48FC" w:rsidP="00FA48FC">
      <w:pPr>
        <w:bidi w:val="0"/>
        <w:jc w:val="center"/>
        <w:rPr>
          <w:rFonts w:cstheme="majorBidi"/>
          <w:b/>
          <w:bCs/>
          <w:sz w:val="44"/>
          <w:szCs w:val="44"/>
          <w:lang w:val="ro-RO"/>
        </w:rPr>
      </w:pPr>
    </w:p>
    <w:p w:rsidR="00FA48FC" w:rsidRPr="000C1505" w:rsidRDefault="006F563C" w:rsidP="00FA48FC">
      <w:pPr>
        <w:bidi w:val="0"/>
        <w:jc w:val="center"/>
        <w:rPr>
          <w:rFonts w:cstheme="majorBidi"/>
          <w:sz w:val="36"/>
          <w:szCs w:val="36"/>
          <w:lang w:val="ro-RO"/>
        </w:rPr>
      </w:pPr>
      <w:r w:rsidRPr="000C1505">
        <w:rPr>
          <w:rFonts w:cstheme="majorBidi"/>
          <w:sz w:val="36"/>
          <w:szCs w:val="36"/>
          <w:lang w:val="ro-RO"/>
        </w:rPr>
        <w:t>Probleme Scurte</w:t>
      </w:r>
    </w:p>
    <w:p w:rsidR="00FA48FC" w:rsidRPr="000C1505" w:rsidRDefault="00FA48FC" w:rsidP="00FA48FC">
      <w:pPr>
        <w:bidi w:val="0"/>
        <w:jc w:val="center"/>
        <w:rPr>
          <w:rFonts w:cstheme="majorBidi"/>
          <w:lang w:val="ro-RO"/>
        </w:rPr>
      </w:pPr>
    </w:p>
    <w:p w:rsidR="00FA48FC" w:rsidRPr="000C1505" w:rsidRDefault="00FA48FC" w:rsidP="00FA48FC">
      <w:pPr>
        <w:bidi w:val="0"/>
        <w:jc w:val="center"/>
        <w:rPr>
          <w:rFonts w:cstheme="majorBidi"/>
          <w:lang w:val="ro-RO"/>
        </w:rPr>
      </w:pPr>
    </w:p>
    <w:p w:rsidR="00FA48FC" w:rsidRPr="000C1505" w:rsidRDefault="00FA48FC" w:rsidP="00FA48FC">
      <w:pPr>
        <w:bidi w:val="0"/>
        <w:jc w:val="center"/>
        <w:rPr>
          <w:rFonts w:cstheme="majorBidi"/>
          <w:lang w:val="ro-RO"/>
        </w:rPr>
      </w:pPr>
    </w:p>
    <w:p w:rsidR="00FA48FC" w:rsidRPr="000C1505" w:rsidRDefault="00FA48FC" w:rsidP="00FA48FC">
      <w:pPr>
        <w:bidi w:val="0"/>
        <w:jc w:val="center"/>
        <w:rPr>
          <w:rFonts w:cstheme="majorBidi"/>
          <w:lang w:val="ro-RO"/>
        </w:rPr>
      </w:pPr>
    </w:p>
    <w:p w:rsidR="00FA48FC" w:rsidRPr="000C1505" w:rsidRDefault="00FA48FC" w:rsidP="001E1A92">
      <w:pPr>
        <w:bidi w:val="0"/>
        <w:rPr>
          <w:rFonts w:cstheme="majorBidi"/>
          <w:lang w:val="ro-RO"/>
        </w:rPr>
      </w:pPr>
    </w:p>
    <w:p w:rsidR="00BE5354" w:rsidRPr="000C1505" w:rsidRDefault="00BE5354" w:rsidP="0099227E">
      <w:pPr>
        <w:bidi w:val="0"/>
        <w:rPr>
          <w:rFonts w:cstheme="majorBidi"/>
          <w:lang w:val="ro-RO"/>
        </w:rPr>
      </w:pPr>
    </w:p>
    <w:p w:rsidR="00DE67BE" w:rsidRPr="000C1505" w:rsidRDefault="00DE67BE" w:rsidP="0008651C">
      <w:pPr>
        <w:bidi w:val="0"/>
        <w:rPr>
          <w:rFonts w:cstheme="majorBidi"/>
          <w:b/>
          <w:bCs/>
          <w:color w:val="000000" w:themeColor="text1"/>
          <w:sz w:val="28"/>
          <w:szCs w:val="28"/>
          <w:lang w:val="ro-RO"/>
        </w:rPr>
      </w:pPr>
      <w:r w:rsidRPr="000C1505">
        <w:rPr>
          <w:rFonts w:cstheme="majorBidi"/>
          <w:b/>
          <w:bCs/>
          <w:color w:val="000000" w:themeColor="text1"/>
          <w:sz w:val="28"/>
          <w:szCs w:val="28"/>
          <w:lang w:val="ro-RO"/>
        </w:rPr>
        <w:lastRenderedPageBreak/>
        <w:t>Problem</w:t>
      </w:r>
      <w:r w:rsidR="008301FA" w:rsidRPr="000C1505">
        <w:rPr>
          <w:rFonts w:cstheme="majorBidi"/>
          <w:b/>
          <w:bCs/>
          <w:color w:val="000000" w:themeColor="text1"/>
          <w:sz w:val="28"/>
          <w:szCs w:val="28"/>
          <w:lang w:val="ro-RO"/>
        </w:rPr>
        <w:t>e Scurte</w:t>
      </w:r>
      <w:r w:rsidRPr="000C1505">
        <w:rPr>
          <w:rFonts w:cstheme="majorBidi"/>
          <w:b/>
          <w:bCs/>
          <w:color w:val="000000" w:themeColor="text1"/>
          <w:sz w:val="28"/>
          <w:szCs w:val="28"/>
          <w:lang w:val="ro-RO"/>
        </w:rPr>
        <w:t>: (10 p</w:t>
      </w:r>
      <w:r w:rsidR="008301FA" w:rsidRPr="000C1505">
        <w:rPr>
          <w:rFonts w:cstheme="majorBidi"/>
          <w:b/>
          <w:bCs/>
          <w:color w:val="000000" w:themeColor="text1"/>
          <w:sz w:val="28"/>
          <w:szCs w:val="28"/>
          <w:lang w:val="ro-RO"/>
        </w:rPr>
        <w:t>u</w:t>
      </w:r>
      <w:r w:rsidRPr="000C1505">
        <w:rPr>
          <w:rFonts w:cstheme="majorBidi"/>
          <w:b/>
          <w:bCs/>
          <w:color w:val="000000" w:themeColor="text1"/>
          <w:sz w:val="28"/>
          <w:szCs w:val="28"/>
          <w:lang w:val="ro-RO"/>
        </w:rPr>
        <w:t>n</w:t>
      </w:r>
      <w:r w:rsidR="008301FA" w:rsidRPr="000C1505">
        <w:rPr>
          <w:rFonts w:cstheme="majorBidi"/>
          <w:b/>
          <w:bCs/>
          <w:color w:val="000000" w:themeColor="text1"/>
          <w:sz w:val="28"/>
          <w:szCs w:val="28"/>
          <w:lang w:val="ro-RO"/>
        </w:rPr>
        <w:t>c</w:t>
      </w:r>
      <w:r w:rsidRPr="000C1505">
        <w:rPr>
          <w:rFonts w:cstheme="majorBidi"/>
          <w:b/>
          <w:bCs/>
          <w:color w:val="000000" w:themeColor="text1"/>
          <w:sz w:val="28"/>
          <w:szCs w:val="28"/>
          <w:lang w:val="ro-RO"/>
        </w:rPr>
        <w:t>t</w:t>
      </w:r>
      <w:r w:rsidR="008301FA" w:rsidRPr="000C1505">
        <w:rPr>
          <w:rFonts w:cstheme="majorBidi"/>
          <w:b/>
          <w:bCs/>
          <w:color w:val="000000" w:themeColor="text1"/>
          <w:sz w:val="28"/>
          <w:szCs w:val="28"/>
          <w:lang w:val="ro-RO"/>
        </w:rPr>
        <w:t>e</w:t>
      </w:r>
      <w:r w:rsidRPr="000C1505">
        <w:rPr>
          <w:rFonts w:cstheme="majorBidi"/>
          <w:b/>
          <w:bCs/>
          <w:color w:val="000000" w:themeColor="text1"/>
          <w:sz w:val="28"/>
          <w:szCs w:val="28"/>
          <w:lang w:val="ro-RO"/>
        </w:rPr>
        <w:t xml:space="preserve"> </w:t>
      </w:r>
      <w:r w:rsidR="008301FA" w:rsidRPr="000C1505">
        <w:rPr>
          <w:rFonts w:cstheme="majorBidi"/>
          <w:b/>
          <w:bCs/>
          <w:color w:val="000000" w:themeColor="text1"/>
          <w:sz w:val="28"/>
          <w:szCs w:val="28"/>
          <w:lang w:val="ro-RO"/>
        </w:rPr>
        <w:t>fiecare</w:t>
      </w:r>
      <w:r w:rsidRPr="000C1505">
        <w:rPr>
          <w:rFonts w:cstheme="majorBidi"/>
          <w:b/>
          <w:bCs/>
          <w:color w:val="000000" w:themeColor="text1"/>
          <w:sz w:val="28"/>
          <w:szCs w:val="28"/>
          <w:lang w:val="ro-RO"/>
        </w:rPr>
        <w:t>)</w:t>
      </w:r>
    </w:p>
    <w:p w:rsidR="0008651C" w:rsidRPr="000C1505" w:rsidRDefault="0008651C" w:rsidP="0008651C">
      <w:pPr>
        <w:bidi w:val="0"/>
        <w:jc w:val="both"/>
        <w:rPr>
          <w:rFonts w:cstheme="majorBidi"/>
          <w:b/>
          <w:bCs/>
          <w:color w:val="000000" w:themeColor="text1"/>
          <w:lang w:val="ro-RO"/>
        </w:rPr>
      </w:pPr>
    </w:p>
    <w:p w:rsidR="002677B5" w:rsidRPr="000C1505" w:rsidRDefault="00FA48FC" w:rsidP="0008651C">
      <w:pPr>
        <w:bidi w:val="0"/>
        <w:jc w:val="both"/>
        <w:rPr>
          <w:rFonts w:cstheme="majorBidi"/>
          <w:color w:val="000000" w:themeColor="text1"/>
          <w:lang w:val="ro-RO"/>
        </w:rPr>
      </w:pPr>
      <w:r w:rsidRPr="000C1505">
        <w:rPr>
          <w:rFonts w:cstheme="majorBidi"/>
          <w:b/>
          <w:bCs/>
          <w:color w:val="000000" w:themeColor="text1"/>
          <w:lang w:val="ro-RO"/>
        </w:rPr>
        <w:t>Problem</w:t>
      </w:r>
      <w:r w:rsidR="002677B5" w:rsidRPr="000C1505">
        <w:rPr>
          <w:rFonts w:cstheme="majorBidi"/>
          <w:b/>
          <w:bCs/>
          <w:color w:val="000000" w:themeColor="text1"/>
          <w:lang w:val="ro-RO"/>
        </w:rPr>
        <w:t>a</w:t>
      </w:r>
      <w:r w:rsidRPr="000C1505">
        <w:rPr>
          <w:rFonts w:cstheme="majorBidi"/>
          <w:b/>
          <w:bCs/>
          <w:color w:val="000000" w:themeColor="text1"/>
          <w:lang w:val="ro-RO"/>
        </w:rPr>
        <w:t xml:space="preserve"> 1:</w:t>
      </w:r>
      <w:r w:rsidRPr="000C1505">
        <w:rPr>
          <w:rFonts w:cstheme="majorBidi"/>
          <w:color w:val="000000" w:themeColor="text1"/>
          <w:lang w:val="ro-RO"/>
        </w:rPr>
        <w:t xml:space="preserve"> </w:t>
      </w:r>
      <w:r w:rsidR="002677B5" w:rsidRPr="000C1505">
        <w:rPr>
          <w:rFonts w:cstheme="majorBidi"/>
          <w:color w:val="000000" w:themeColor="text1"/>
          <w:lang w:val="ro-RO"/>
        </w:rPr>
        <w:t xml:space="preserve"> Calculează densitatea masică medie a unei găuri negre super masive având masa totală de 1×10</w:t>
      </w:r>
      <w:r w:rsidR="002677B5" w:rsidRPr="000C1505">
        <w:rPr>
          <w:rFonts w:cstheme="majorBidi"/>
          <w:color w:val="000000" w:themeColor="text1"/>
          <w:vertAlign w:val="superscript"/>
          <w:lang w:val="ro-RO"/>
        </w:rPr>
        <w:t>8</w:t>
      </w:r>
      <w:r w:rsidR="002677B5" w:rsidRPr="000C1505">
        <w:rPr>
          <w:rFonts w:cstheme="majorBidi"/>
          <w:color w:val="000000" w:themeColor="text1"/>
          <w:lang w:val="ro-RO"/>
        </w:rPr>
        <w:t xml:space="preserve"> </w:t>
      </w:r>
      <m:oMath>
        <m:sSub>
          <m:sSubPr>
            <m:ctrlPr>
              <w:rPr>
                <w:rFonts w:ascii="Cambria Math" w:cstheme="majorBidi"/>
                <w:i/>
                <w:color w:val="000000" w:themeColor="text1"/>
                <w:lang w:val="ro-RO"/>
              </w:rPr>
            </m:ctrlPr>
          </m:sSubPr>
          <m:e>
            <m:r>
              <w:rPr>
                <w:rFonts w:ascii="Cambria Math" w:hAnsi="Cambria Math" w:cstheme="majorBidi"/>
                <w:color w:val="000000" w:themeColor="text1"/>
                <w:lang w:val="ro-RO"/>
              </w:rPr>
              <m:t>M</m:t>
            </m:r>
          </m:e>
          <m:sub>
            <m:r>
              <w:rPr>
                <w:rFonts w:hAnsi="Cambria Math" w:cstheme="majorBidi"/>
                <w:color w:val="000000" w:themeColor="text1"/>
                <w:lang w:val="ro-RO"/>
              </w:rPr>
              <m:t>⨀</m:t>
            </m:r>
          </m:sub>
        </m:sSub>
      </m:oMath>
      <w:r w:rsidR="002677B5" w:rsidRPr="000C1505">
        <w:rPr>
          <w:rFonts w:eastAsiaTheme="minorEastAsia" w:cstheme="majorBidi"/>
          <w:color w:val="000000" w:themeColor="text1"/>
          <w:lang w:val="ro-RO"/>
        </w:rPr>
        <w:t xml:space="preserve"> în interiorul razei </w:t>
      </w:r>
      <w:r w:rsidR="002677B5" w:rsidRPr="000C1505">
        <w:rPr>
          <w:rFonts w:cstheme="majorBidi"/>
          <w:color w:val="000000" w:themeColor="text1"/>
          <w:lang w:val="ro-RO"/>
        </w:rPr>
        <w:t>Schwarzschild.</w:t>
      </w:r>
    </w:p>
    <w:p w:rsidR="006F563C" w:rsidRPr="000C1505" w:rsidRDefault="006F563C" w:rsidP="007830CE">
      <w:pPr>
        <w:bidi w:val="0"/>
        <w:jc w:val="both"/>
        <w:rPr>
          <w:rFonts w:cstheme="majorBidi"/>
          <w:b/>
          <w:bCs/>
          <w:color w:val="000000" w:themeColor="text1"/>
          <w:lang w:val="ro-RO"/>
        </w:rPr>
      </w:pPr>
    </w:p>
    <w:p w:rsidR="007830CE" w:rsidRPr="000C1505" w:rsidRDefault="00FA48FC" w:rsidP="006F563C">
      <w:pPr>
        <w:bidi w:val="0"/>
        <w:jc w:val="both"/>
        <w:rPr>
          <w:rFonts w:cstheme="majorBidi"/>
          <w:color w:val="000000" w:themeColor="text1"/>
          <w:lang w:val="ro-RO"/>
        </w:rPr>
      </w:pPr>
      <w:r w:rsidRPr="000C1505">
        <w:rPr>
          <w:rFonts w:cstheme="majorBidi"/>
          <w:b/>
          <w:bCs/>
          <w:color w:val="000000" w:themeColor="text1"/>
          <w:lang w:val="ro-RO"/>
        </w:rPr>
        <w:t>Problem</w:t>
      </w:r>
      <w:r w:rsidR="007830CE" w:rsidRPr="000C1505">
        <w:rPr>
          <w:rFonts w:cstheme="majorBidi"/>
          <w:b/>
          <w:bCs/>
          <w:color w:val="000000" w:themeColor="text1"/>
          <w:lang w:val="ro-RO"/>
        </w:rPr>
        <w:t>a</w:t>
      </w:r>
      <w:r w:rsidRPr="000C1505">
        <w:rPr>
          <w:rFonts w:cstheme="majorBidi"/>
          <w:b/>
          <w:bCs/>
          <w:color w:val="000000" w:themeColor="text1"/>
          <w:lang w:val="ro-RO"/>
        </w:rPr>
        <w:t xml:space="preserve"> </w:t>
      </w:r>
      <w:r w:rsidR="0008651C" w:rsidRPr="000C1505">
        <w:rPr>
          <w:rFonts w:cstheme="majorBidi"/>
          <w:b/>
          <w:bCs/>
          <w:color w:val="000000" w:themeColor="text1"/>
          <w:lang w:val="ro-RO"/>
        </w:rPr>
        <w:t>2</w:t>
      </w:r>
      <w:r w:rsidRPr="000C1505">
        <w:rPr>
          <w:rFonts w:cstheme="majorBidi"/>
          <w:b/>
          <w:bCs/>
          <w:color w:val="000000" w:themeColor="text1"/>
          <w:lang w:val="ro-RO"/>
        </w:rPr>
        <w:t>:</w:t>
      </w:r>
      <w:r w:rsidRPr="000C1505">
        <w:rPr>
          <w:rFonts w:cstheme="majorBidi"/>
          <w:color w:val="000000" w:themeColor="text1"/>
          <w:lang w:val="ro-RO"/>
        </w:rPr>
        <w:t xml:space="preserve"> </w:t>
      </w:r>
      <w:r w:rsidR="007830CE" w:rsidRPr="000C1505">
        <w:rPr>
          <w:rFonts w:cstheme="majorBidi"/>
          <w:color w:val="000000" w:themeColor="text1"/>
          <w:lang w:val="ro-RO"/>
        </w:rPr>
        <w:t xml:space="preserve">Estimează numărul de fotoni pe secundă, cu </w:t>
      </w:r>
      <m:oMath>
        <m:r>
          <w:rPr>
            <w:rFonts w:ascii="Cambria Math" w:hAnsi="Cambria Math" w:cstheme="majorBidi"/>
            <w:color w:val="000000" w:themeColor="text1"/>
            <w:lang w:val="ro-RO"/>
          </w:rPr>
          <m:t>λ</m:t>
        </m:r>
        <m:r>
          <w:rPr>
            <w:rFonts w:ascii="Cambria Math" w:cstheme="majorBidi"/>
            <w:color w:val="000000" w:themeColor="text1"/>
            <w:lang w:val="ro-RO"/>
          </w:rPr>
          <m:t xml:space="preserve">=550 </m:t>
        </m:r>
        <m:r>
          <w:rPr>
            <w:rFonts w:ascii="Cambria Math" w:hAnsi="Cambria Math" w:cstheme="majorBidi"/>
            <w:color w:val="000000" w:themeColor="text1"/>
            <w:lang w:val="ro-RO"/>
          </w:rPr>
          <m:t>nm</m:t>
        </m:r>
      </m:oMath>
      <w:r w:rsidR="007830CE" w:rsidRPr="000C1505">
        <w:rPr>
          <w:rFonts w:cstheme="majorBidi"/>
          <w:color w:val="000000" w:themeColor="text1"/>
          <w:lang w:val="ro-RO"/>
        </w:rPr>
        <w:t xml:space="preserve"> (V-band), care ajung în ochiul tău de la o stea de tip G2 din secvența principală având magnitudinea aparentă  </w:t>
      </w:r>
      <m:oMath>
        <m:r>
          <w:rPr>
            <w:rFonts w:ascii="Cambria Math" w:hAnsi="Cambria Math" w:cstheme="majorBidi"/>
            <w:color w:val="000000" w:themeColor="text1"/>
            <w:lang w:val="ro-RO"/>
          </w:rPr>
          <m:t>m</m:t>
        </m:r>
        <m:r>
          <w:rPr>
            <w:rFonts w:ascii="Cambria Math" w:cstheme="majorBidi"/>
            <w:color w:val="000000" w:themeColor="text1"/>
            <w:lang w:val="ro-RO"/>
          </w:rPr>
          <m:t xml:space="preserve"> = 6</m:t>
        </m:r>
      </m:oMath>
      <w:r w:rsidR="007830CE" w:rsidRPr="000C1505">
        <w:rPr>
          <w:rFonts w:cstheme="majorBidi"/>
          <w:color w:val="000000" w:themeColor="text1"/>
          <w:lang w:val="ro-RO"/>
        </w:rPr>
        <w:t xml:space="preserve">  (limita de vizibilitate a ochiului liber). Se presupune că diametrul pupilei este de </w:t>
      </w:r>
      <m:oMath>
        <m:r>
          <w:rPr>
            <w:rFonts w:ascii="Cambria Math" w:cstheme="majorBidi"/>
            <w:color w:val="000000" w:themeColor="text1"/>
            <w:lang w:val="ro-RO"/>
          </w:rPr>
          <m:t xml:space="preserve"> 6 </m:t>
        </m:r>
        <m:r>
          <w:rPr>
            <w:rFonts w:ascii="Cambria Math" w:hAnsi="Cambria Math" w:cstheme="majorBidi"/>
            <w:color w:val="000000" w:themeColor="text1"/>
            <w:lang w:val="ro-RO"/>
          </w:rPr>
          <m:t>mm</m:t>
        </m:r>
      </m:oMath>
      <w:r w:rsidR="007830CE" w:rsidRPr="000C1505">
        <w:rPr>
          <w:rFonts w:cstheme="majorBidi"/>
          <w:color w:val="000000" w:themeColor="text1"/>
          <w:lang w:val="ro-RO"/>
        </w:rPr>
        <w:t xml:space="preserve"> și că toată radiația provenită de la această stea are </w:t>
      </w:r>
      <m:oMath>
        <m:r>
          <w:rPr>
            <w:rFonts w:ascii="Cambria Math" w:hAnsi="Cambria Math" w:cstheme="majorBidi"/>
            <w:color w:val="000000" w:themeColor="text1"/>
            <w:lang w:val="ro-RO"/>
          </w:rPr>
          <m:t>λ</m:t>
        </m:r>
        <m:r>
          <w:rPr>
            <w:rFonts w:ascii="Cambria Math" w:cstheme="majorBidi"/>
            <w:color w:val="000000" w:themeColor="text1"/>
            <w:lang w:val="ro-RO"/>
          </w:rPr>
          <m:t xml:space="preserve">=550 </m:t>
        </m:r>
        <m:r>
          <w:rPr>
            <w:rFonts w:ascii="Cambria Math" w:hAnsi="Cambria Math" w:cstheme="majorBidi"/>
            <w:color w:val="000000" w:themeColor="text1"/>
            <w:lang w:val="ro-RO"/>
          </w:rPr>
          <m:t>nm</m:t>
        </m:r>
        <m:r>
          <w:rPr>
            <w:rFonts w:ascii="Cambria Math" w:cstheme="majorBidi"/>
            <w:color w:val="000000" w:themeColor="text1"/>
            <w:lang w:val="ro-RO"/>
          </w:rPr>
          <m:t>.</m:t>
        </m:r>
      </m:oMath>
    </w:p>
    <w:p w:rsidR="007830CE" w:rsidRPr="000C1505" w:rsidRDefault="007830CE" w:rsidP="007830CE">
      <w:pPr>
        <w:bidi w:val="0"/>
        <w:jc w:val="both"/>
        <w:rPr>
          <w:rFonts w:cstheme="majorBidi"/>
          <w:color w:val="000000" w:themeColor="text1"/>
          <w:lang w:val="ro-RO"/>
        </w:rPr>
      </w:pPr>
    </w:p>
    <w:p w:rsidR="00C27AE7" w:rsidRPr="000C1505" w:rsidRDefault="00FA48FC" w:rsidP="0008651C">
      <w:pPr>
        <w:bidi w:val="0"/>
        <w:jc w:val="both"/>
        <w:rPr>
          <w:rFonts w:cstheme="majorBidi"/>
          <w:color w:val="000000" w:themeColor="text1"/>
          <w:lang w:val="ro-RO"/>
        </w:rPr>
      </w:pPr>
      <w:r w:rsidRPr="000C1505">
        <w:rPr>
          <w:rFonts w:cstheme="majorBidi"/>
          <w:b/>
          <w:bCs/>
          <w:color w:val="000000" w:themeColor="text1"/>
          <w:lang w:val="ro-RO"/>
        </w:rPr>
        <w:t>Problem</w:t>
      </w:r>
      <w:r w:rsidR="007830CE" w:rsidRPr="000C1505">
        <w:rPr>
          <w:rFonts w:cstheme="majorBidi"/>
          <w:b/>
          <w:bCs/>
          <w:color w:val="000000" w:themeColor="text1"/>
          <w:lang w:val="ro-RO"/>
        </w:rPr>
        <w:t>a</w:t>
      </w:r>
      <w:r w:rsidRPr="000C1505">
        <w:rPr>
          <w:rFonts w:cstheme="majorBidi"/>
          <w:b/>
          <w:bCs/>
          <w:color w:val="000000" w:themeColor="text1"/>
          <w:lang w:val="ro-RO"/>
        </w:rPr>
        <w:t xml:space="preserve"> 3:</w:t>
      </w:r>
      <w:r w:rsidRPr="000C1505">
        <w:rPr>
          <w:rFonts w:cstheme="majorBidi"/>
          <w:color w:val="000000" w:themeColor="text1"/>
          <w:lang w:val="ro-RO"/>
        </w:rPr>
        <w:t xml:space="preserve"> </w:t>
      </w:r>
      <w:r w:rsidR="00C27AE7" w:rsidRPr="000C1505">
        <w:rPr>
          <w:rFonts w:cstheme="majorBidi"/>
          <w:color w:val="000000" w:themeColor="text1"/>
          <w:lang w:val="ro-RO"/>
        </w:rPr>
        <w:t>Estimează raza unei planete pe care un om</w:t>
      </w:r>
      <w:r w:rsidR="000C290D" w:rsidRPr="000C1505">
        <w:rPr>
          <w:rFonts w:cstheme="majorBidi"/>
          <w:color w:val="000000" w:themeColor="text1"/>
          <w:lang w:val="ro-RO"/>
        </w:rPr>
        <w:t>,</w:t>
      </w:r>
      <w:r w:rsidR="00C27AE7" w:rsidRPr="000C1505">
        <w:rPr>
          <w:rFonts w:cstheme="majorBidi"/>
          <w:color w:val="000000" w:themeColor="text1"/>
          <w:lang w:val="ro-RO"/>
        </w:rPr>
        <w:t xml:space="preserve"> </w:t>
      </w:r>
      <w:r w:rsidR="000C290D" w:rsidRPr="000C1505">
        <w:rPr>
          <w:rFonts w:cstheme="majorBidi"/>
          <w:color w:val="000000" w:themeColor="text1"/>
          <w:lang w:val="ro-RO"/>
        </w:rPr>
        <w:t xml:space="preserve">doar sărind </w:t>
      </w:r>
      <w:r w:rsidR="006128B7" w:rsidRPr="000C1505">
        <w:rPr>
          <w:rFonts w:cstheme="majorBidi"/>
          <w:color w:val="000000" w:themeColor="text1"/>
          <w:lang w:val="ro-RO"/>
        </w:rPr>
        <w:t>vertical</w:t>
      </w:r>
      <w:r w:rsidR="000C290D" w:rsidRPr="000C1505">
        <w:rPr>
          <w:rFonts w:cstheme="majorBidi"/>
          <w:color w:val="000000" w:themeColor="text1"/>
          <w:lang w:val="ro-RO"/>
        </w:rPr>
        <w:t>, ar putea să scape din câmpul gravitațional al acesteia. Se presupune că densitatea planetei este aceeași cu cea a Pământului</w:t>
      </w:r>
    </w:p>
    <w:p w:rsidR="00FA48FC" w:rsidRPr="000C1505" w:rsidRDefault="00FA48FC" w:rsidP="00D47C7E">
      <w:pPr>
        <w:bidi w:val="0"/>
        <w:jc w:val="both"/>
        <w:rPr>
          <w:rFonts w:cstheme="majorBidi"/>
          <w:b/>
          <w:bCs/>
          <w:color w:val="000000" w:themeColor="text1"/>
          <w:lang w:val="ro-RO"/>
        </w:rPr>
      </w:pPr>
    </w:p>
    <w:p w:rsidR="006128B7" w:rsidRPr="000C1505" w:rsidRDefault="00FA48FC" w:rsidP="0008651C">
      <w:pPr>
        <w:bidi w:val="0"/>
        <w:jc w:val="both"/>
        <w:rPr>
          <w:rFonts w:eastAsiaTheme="minorEastAsia" w:cstheme="majorBidi"/>
          <w:color w:val="000000" w:themeColor="text1"/>
          <w:lang w:val="ro-RO"/>
        </w:rPr>
      </w:pPr>
      <w:r w:rsidRPr="000C1505">
        <w:rPr>
          <w:rFonts w:cstheme="majorBidi"/>
          <w:b/>
          <w:bCs/>
          <w:color w:val="000000" w:themeColor="text1"/>
          <w:lang w:val="ro-RO"/>
        </w:rPr>
        <w:t>Problem</w:t>
      </w:r>
      <w:r w:rsidR="006128B7" w:rsidRPr="000C1505">
        <w:rPr>
          <w:rFonts w:cstheme="majorBidi"/>
          <w:b/>
          <w:bCs/>
          <w:color w:val="000000" w:themeColor="text1"/>
          <w:lang w:val="ro-RO"/>
        </w:rPr>
        <w:t>a</w:t>
      </w:r>
      <w:r w:rsidRPr="000C1505">
        <w:rPr>
          <w:rFonts w:cstheme="majorBidi"/>
          <w:b/>
          <w:bCs/>
          <w:color w:val="000000" w:themeColor="text1"/>
          <w:lang w:val="ro-RO"/>
        </w:rPr>
        <w:t xml:space="preserve"> 4:</w:t>
      </w:r>
      <w:r w:rsidRPr="000C1505">
        <w:rPr>
          <w:rFonts w:cstheme="majorBidi"/>
          <w:color w:val="000000" w:themeColor="text1"/>
          <w:lang w:val="ro-RO"/>
        </w:rPr>
        <w:t xml:space="preserve"> </w:t>
      </w:r>
      <w:r w:rsidR="006128B7" w:rsidRPr="000C1505">
        <w:rPr>
          <w:rFonts w:cstheme="majorBidi"/>
          <w:color w:val="000000" w:themeColor="text1"/>
          <w:lang w:val="ro-RO"/>
        </w:rPr>
        <w:t>La construcțiile tipic persane, deasupra fere</w:t>
      </w:r>
      <w:r w:rsidR="00C50B6F" w:rsidRPr="000C1505">
        <w:rPr>
          <w:rFonts w:cstheme="majorBidi"/>
          <w:color w:val="000000" w:themeColor="text1"/>
          <w:lang w:val="ro-RO"/>
        </w:rPr>
        <w:t>s</w:t>
      </w:r>
      <w:r w:rsidR="006128B7" w:rsidRPr="000C1505">
        <w:rPr>
          <w:rFonts w:cstheme="majorBidi"/>
          <w:color w:val="000000" w:themeColor="text1"/>
          <w:lang w:val="ro-RO"/>
        </w:rPr>
        <w:t>trei orientate cu fața către sud există o structură numită ” Tabeshband”</w:t>
      </w:r>
      <w:r w:rsidR="00012397" w:rsidRPr="000C1505">
        <w:rPr>
          <w:rFonts w:cstheme="majorBidi"/>
          <w:color w:val="000000" w:themeColor="text1"/>
          <w:lang w:val="ro-RO"/>
        </w:rPr>
        <w:t xml:space="preserve"> (umbrar) , care controlează lumina solară vara și iarna. Vara când Soarele este sus, Tabeshband împiedică </w:t>
      </w:r>
      <w:r w:rsidR="00C50B6F" w:rsidRPr="000C1505">
        <w:rPr>
          <w:rFonts w:cstheme="majorBidi"/>
          <w:color w:val="000000" w:themeColor="text1"/>
          <w:lang w:val="ro-RO"/>
        </w:rPr>
        <w:t xml:space="preserve">lumina </w:t>
      </w:r>
      <w:r w:rsidR="00012397" w:rsidRPr="000C1505">
        <w:rPr>
          <w:rFonts w:cstheme="majorBidi"/>
          <w:color w:val="000000" w:themeColor="text1"/>
          <w:lang w:val="ro-RO"/>
        </w:rPr>
        <w:t>solar</w:t>
      </w:r>
      <w:r w:rsidR="00C50B6F" w:rsidRPr="000C1505">
        <w:rPr>
          <w:rFonts w:cstheme="majorBidi"/>
          <w:color w:val="000000" w:themeColor="text1"/>
          <w:lang w:val="ro-RO"/>
        </w:rPr>
        <w:t>ă</w:t>
      </w:r>
      <w:r w:rsidR="00012397" w:rsidRPr="000C1505">
        <w:rPr>
          <w:rFonts w:cstheme="majorBidi"/>
          <w:color w:val="000000" w:themeColor="text1"/>
          <w:lang w:val="ro-RO"/>
        </w:rPr>
        <w:t xml:space="preserve"> să intre în cameră, </w:t>
      </w:r>
      <w:r w:rsidR="00C50B6F" w:rsidRPr="000C1505">
        <w:rPr>
          <w:rFonts w:cstheme="majorBidi"/>
          <w:color w:val="000000" w:themeColor="text1"/>
          <w:lang w:val="ro-RO"/>
        </w:rPr>
        <w:t xml:space="preserve">interiorul </w:t>
      </w:r>
      <w:r w:rsidR="00012397" w:rsidRPr="000C1505">
        <w:rPr>
          <w:rFonts w:cstheme="majorBidi"/>
          <w:color w:val="000000" w:themeColor="text1"/>
          <w:lang w:val="ro-RO"/>
        </w:rPr>
        <w:t>aceast</w:t>
      </w:r>
      <w:r w:rsidR="00C50B6F" w:rsidRPr="000C1505">
        <w:rPr>
          <w:rFonts w:cstheme="majorBidi"/>
          <w:color w:val="000000" w:themeColor="text1"/>
          <w:lang w:val="ro-RO"/>
        </w:rPr>
        <w:t>ei</w:t>
      </w:r>
      <w:r w:rsidR="00012397" w:rsidRPr="000C1505">
        <w:rPr>
          <w:rFonts w:cstheme="majorBidi"/>
          <w:color w:val="000000" w:themeColor="text1"/>
          <w:lang w:val="ro-RO"/>
        </w:rPr>
        <w:t>a rămânâ</w:t>
      </w:r>
      <w:r w:rsidR="00C50B6F" w:rsidRPr="000C1505">
        <w:rPr>
          <w:rFonts w:cstheme="majorBidi"/>
          <w:color w:val="000000" w:themeColor="text1"/>
          <w:lang w:val="ro-RO"/>
        </w:rPr>
        <w:t>n</w:t>
      </w:r>
      <w:r w:rsidR="00012397" w:rsidRPr="000C1505">
        <w:rPr>
          <w:rFonts w:cstheme="majorBidi"/>
          <w:color w:val="000000" w:themeColor="text1"/>
          <w:lang w:val="ro-RO"/>
        </w:rPr>
        <w:t>d răcoros.</w:t>
      </w:r>
      <w:r w:rsidR="00C50B6F" w:rsidRPr="000C1505">
        <w:rPr>
          <w:rFonts w:cstheme="majorBidi"/>
          <w:color w:val="000000" w:themeColor="text1"/>
          <w:lang w:val="ro-RO"/>
        </w:rPr>
        <w:t xml:space="preserve"> În arhitectura modernă este verificat faptul că Tabeshbandul reduce consumul de energie cu aprope 20%  În figura (1) este reprezentată o secțiune verticală a planului camerei, ce conține fereastra și Tabeshband și </w:t>
      </w:r>
      <w:r w:rsidR="00F60007" w:rsidRPr="000C1505">
        <w:rPr>
          <w:rFonts w:cstheme="majorBidi"/>
          <w:color w:val="000000" w:themeColor="text1"/>
          <w:lang w:val="ro-RO"/>
        </w:rPr>
        <w:t xml:space="preserve">care </w:t>
      </w:r>
      <w:r w:rsidR="00C50B6F" w:rsidRPr="000C1505">
        <w:rPr>
          <w:rFonts w:cstheme="majorBidi"/>
          <w:color w:val="000000" w:themeColor="text1"/>
          <w:lang w:val="ro-RO"/>
        </w:rPr>
        <w:t xml:space="preserve">se  aflată la latitudinea de </w:t>
      </w:r>
      <m:oMath>
        <m:r>
          <w:rPr>
            <w:rFonts w:ascii="Cambria Math" w:cstheme="majorBidi"/>
            <w:color w:val="000000" w:themeColor="text1"/>
            <w:lang w:val="ro-RO"/>
          </w:rPr>
          <m:t>36</m:t>
        </m:r>
        <m:r>
          <w:rPr>
            <w:rFonts w:cstheme="majorBidi"/>
            <w:color w:val="000000" w:themeColor="text1"/>
            <w:lang w:val="ro-RO"/>
          </w:rPr>
          <m:t>°</m:t>
        </m:r>
        <m:r>
          <w:rPr>
            <w:rFonts w:ascii="Cambria Math" w:cstheme="majorBidi"/>
            <w:color w:val="000000" w:themeColor="text1"/>
            <w:lang w:val="ro-RO"/>
          </w:rPr>
          <m:t>.0</m:t>
        </m:r>
      </m:oMath>
      <w:r w:rsidR="00C50B6F" w:rsidRPr="000C1505">
        <w:rPr>
          <w:rFonts w:eastAsiaTheme="minorEastAsia" w:cstheme="majorBidi"/>
          <w:color w:val="000000" w:themeColor="text1"/>
          <w:lang w:val="ro-RO"/>
        </w:rPr>
        <w:t xml:space="preserve"> N</w:t>
      </w:r>
    </w:p>
    <w:p w:rsidR="008150CA" w:rsidRPr="000C1505" w:rsidRDefault="008150CA" w:rsidP="008150CA">
      <w:pPr>
        <w:bidi w:val="0"/>
        <w:jc w:val="both"/>
        <w:rPr>
          <w:rFonts w:cstheme="majorBidi"/>
          <w:color w:val="000000" w:themeColor="text1"/>
          <w:lang w:val="ro-RO"/>
        </w:rPr>
      </w:pPr>
      <w:r w:rsidRPr="000C1505">
        <w:rPr>
          <w:rFonts w:eastAsiaTheme="minorEastAsia" w:cstheme="majorBidi"/>
          <w:color w:val="000000" w:themeColor="text1"/>
          <w:lang w:val="ro-RO"/>
        </w:rPr>
        <w:t xml:space="preserve">Folosind parametrii dați în figură, calculați dimensiunea maximă a </w:t>
      </w:r>
      <w:r w:rsidRPr="000C1505">
        <w:rPr>
          <w:rFonts w:cstheme="majorBidi"/>
          <w:color w:val="000000" w:themeColor="text1"/>
          <w:lang w:val="ro-RO"/>
        </w:rPr>
        <w:t>Tabeshbandului ”x” și înălțimea maximă</w:t>
      </w:r>
      <m:oMath>
        <m:r>
          <w:rPr>
            <w:rFonts w:ascii="Cambria Math" w:cstheme="majorBidi"/>
            <w:color w:val="000000" w:themeColor="text1"/>
            <w:lang w:val="ro-RO"/>
          </w:rPr>
          <m:t>"</m:t>
        </m:r>
        <m:r>
          <w:rPr>
            <w:rFonts w:hAnsi="Cambria Math" w:cstheme="majorBidi"/>
            <w:color w:val="000000" w:themeColor="text1"/>
            <w:lang w:val="ro-RO"/>
          </w:rPr>
          <m:t>h</m:t>
        </m:r>
      </m:oMath>
      <w:r w:rsidRPr="000C1505">
        <w:rPr>
          <w:rFonts w:cstheme="majorBidi"/>
          <w:color w:val="000000" w:themeColor="text1"/>
          <w:lang w:val="ro-RO"/>
        </w:rPr>
        <w:t>" a ferestrei, astfel încât:</w:t>
      </w:r>
    </w:p>
    <w:p w:rsidR="001E07CA" w:rsidRPr="000C1505" w:rsidRDefault="001E07CA" w:rsidP="008150CA">
      <w:pPr>
        <w:pStyle w:val="ListParagraph"/>
        <w:numPr>
          <w:ilvl w:val="0"/>
          <w:numId w:val="16"/>
        </w:numPr>
        <w:jc w:val="both"/>
        <w:rPr>
          <w:rFonts w:asciiTheme="minorHAnsi" w:hAnsiTheme="minorHAnsi" w:cstheme="majorBidi"/>
          <w:color w:val="000000" w:themeColor="text1"/>
          <w:lang w:val="ro-RO"/>
        </w:rPr>
      </w:pPr>
      <w:r w:rsidRPr="000C1505">
        <w:rPr>
          <w:rFonts w:asciiTheme="minorHAnsi" w:hAnsiTheme="minorHAnsi" w:cstheme="majorBidi"/>
          <w:color w:val="000000" w:themeColor="text1"/>
          <w:lang w:val="ro-RO"/>
        </w:rPr>
        <w:t>Lumina solară nu poate intra direct în cameră  la prânz în timpul solstițiului de vară.</w:t>
      </w:r>
    </w:p>
    <w:p w:rsidR="008150CA" w:rsidRPr="000C1505" w:rsidRDefault="001479ED" w:rsidP="001E07CA">
      <w:pPr>
        <w:pStyle w:val="ListParagraph"/>
        <w:numPr>
          <w:ilvl w:val="0"/>
          <w:numId w:val="16"/>
        </w:numPr>
        <w:jc w:val="both"/>
        <w:rPr>
          <w:rFonts w:asciiTheme="minorHAnsi" w:hAnsiTheme="minorHAnsi" w:cstheme="majorBidi"/>
          <w:color w:val="000000" w:themeColor="text1"/>
          <w:lang w:val="ro-RO"/>
        </w:rPr>
      </w:pPr>
      <w:r w:rsidRPr="000C1505">
        <w:rPr>
          <w:rFonts w:asciiTheme="minorHAnsi" w:hAnsiTheme="minorHAnsi" w:cstheme="majorBidi"/>
          <w:color w:val="000000" w:themeColor="text1"/>
          <w:lang w:val="ro-RO"/>
        </w:rPr>
        <w:t xml:space="preserve">Lumina solară atinge direct </w:t>
      </w:r>
      <w:r w:rsidR="00925324" w:rsidRPr="000C1505">
        <w:rPr>
          <w:rFonts w:asciiTheme="minorHAnsi" w:hAnsiTheme="minorHAnsi" w:cstheme="majorBidi"/>
          <w:color w:val="000000" w:themeColor="text1"/>
          <w:lang w:val="ro-RO"/>
        </w:rPr>
        <w:t>capătul</w:t>
      </w:r>
      <w:r w:rsidRPr="000C1505">
        <w:rPr>
          <w:rFonts w:asciiTheme="minorHAnsi" w:hAnsiTheme="minorHAnsi" w:cstheme="majorBidi"/>
          <w:color w:val="000000" w:themeColor="text1"/>
          <w:lang w:val="ro-RO"/>
        </w:rPr>
        <w:t xml:space="preserve"> camerei (indicat de punctul A  din figură) la prânz în timpul solstițiului de iarnă.</w:t>
      </w:r>
      <w:r w:rsidR="008150CA" w:rsidRPr="000C1505">
        <w:rPr>
          <w:rFonts w:asciiTheme="minorHAnsi" w:hAnsiTheme="minorHAnsi" w:cstheme="majorBidi"/>
          <w:color w:val="000000" w:themeColor="text1"/>
          <w:lang w:val="ro-RO"/>
        </w:rPr>
        <w:t xml:space="preserve"> </w:t>
      </w:r>
    </w:p>
    <w:p w:rsidR="00FA48FC" w:rsidRPr="000C1505" w:rsidRDefault="00F832FB" w:rsidP="0008651C">
      <w:pPr>
        <w:pStyle w:val="ListParagraph"/>
        <w:ind w:left="360"/>
        <w:jc w:val="both"/>
        <w:rPr>
          <w:rFonts w:asciiTheme="minorHAnsi" w:hAnsiTheme="minorHAnsi" w:cstheme="majorBidi"/>
          <w:b/>
          <w:bCs/>
          <w:color w:val="000000" w:themeColor="text1"/>
          <w:lang w:val="ro-RO"/>
        </w:rPr>
      </w:pPr>
      <w:r w:rsidRPr="000C1505">
        <w:rPr>
          <w:rFonts w:asciiTheme="minorHAnsi" w:hAnsiTheme="minorHAnsi" w:cstheme="majorBidi"/>
          <w:b/>
          <w:bCs/>
          <w:noProof/>
          <w:color w:val="000000" w:themeColor="text1"/>
          <w:lang w:val="ro-RO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87.35pt;margin-top:191.95pt;width:75.25pt;height:38.15pt;z-index:251656704" stroked="f">
            <v:fill opacity="0"/>
            <v:textbox style="mso-next-textbox:#_x0000_s1027">
              <w:txbxContent>
                <w:p w:rsidR="00EA442C" w:rsidRDefault="00EA442C" w:rsidP="001A3E4A">
                  <w:pPr>
                    <w:jc w:val="center"/>
                  </w:pPr>
                  <w:r>
                    <w:t>Figure (1)</w:t>
                  </w:r>
                </w:p>
              </w:txbxContent>
            </v:textbox>
            <w10:wrap anchorx="page"/>
          </v:shape>
        </w:pict>
      </w:r>
      <w:r w:rsidRPr="000C1505">
        <w:rPr>
          <w:rFonts w:asciiTheme="minorHAnsi" w:hAnsiTheme="minorHAnsi" w:cstheme="majorBidi"/>
          <w:noProof/>
          <w:color w:val="000000" w:themeColor="text1"/>
          <w:lang w:val="ro-RO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05.7pt;margin-top:13.25pt;width:257.5pt;height:181.5pt;z-index:251660800">
            <v:imagedata r:id="rId9" o:title=""/>
            <w10:wrap type="topAndBottom"/>
          </v:shape>
          <o:OLEObject Type="Embed" ProgID="Photoshop.Image.11" ShapeID="_x0000_s1026" DrawAspect="Content" ObjectID="_1317456218" r:id="rId10">
            <o:FieldCodes>\s</o:FieldCodes>
          </o:OLEObject>
        </w:pict>
      </w:r>
    </w:p>
    <w:p w:rsidR="00FA48FC" w:rsidRPr="000C1505" w:rsidRDefault="00FA48FC" w:rsidP="00D47C7E">
      <w:pPr>
        <w:bidi w:val="0"/>
        <w:jc w:val="both"/>
        <w:rPr>
          <w:rFonts w:cstheme="majorBidi"/>
          <w:b/>
          <w:bCs/>
          <w:color w:val="000000" w:themeColor="text1"/>
          <w:lang w:val="ro-RO"/>
        </w:rPr>
      </w:pPr>
    </w:p>
    <w:p w:rsidR="00C83927" w:rsidRPr="000C1505" w:rsidRDefault="00FA48FC" w:rsidP="0008651C">
      <w:pPr>
        <w:bidi w:val="0"/>
        <w:jc w:val="both"/>
        <w:rPr>
          <w:rFonts w:cstheme="majorBidi"/>
          <w:color w:val="000000" w:themeColor="text1"/>
          <w:lang w:val="ro-RO"/>
        </w:rPr>
      </w:pPr>
      <w:r w:rsidRPr="000C1505">
        <w:rPr>
          <w:rFonts w:cstheme="majorBidi"/>
          <w:b/>
          <w:bCs/>
          <w:color w:val="000000" w:themeColor="text1"/>
          <w:lang w:val="ro-RO"/>
        </w:rPr>
        <w:t>Problem 5:</w:t>
      </w:r>
      <w:r w:rsidRPr="000C1505">
        <w:rPr>
          <w:rFonts w:cstheme="majorBidi"/>
          <w:color w:val="000000" w:themeColor="text1"/>
          <w:lang w:val="ro-RO"/>
        </w:rPr>
        <w:t xml:space="preserve"> </w:t>
      </w:r>
      <w:r w:rsidR="00C83927" w:rsidRPr="000C1505">
        <w:rPr>
          <w:rFonts w:cstheme="majorBidi"/>
          <w:color w:val="000000" w:themeColor="text1"/>
          <w:lang w:val="ro-RO"/>
        </w:rPr>
        <w:t>Muntele Damavand</w:t>
      </w:r>
      <w:r w:rsidR="008150CA" w:rsidRPr="000C1505">
        <w:rPr>
          <w:rFonts w:cstheme="majorBidi"/>
          <w:color w:val="000000" w:themeColor="text1"/>
          <w:lang w:val="ro-RO"/>
        </w:rPr>
        <w:t xml:space="preserve"> este </w:t>
      </w:r>
      <w:r w:rsidR="00C83927" w:rsidRPr="000C1505">
        <w:rPr>
          <w:rFonts w:cstheme="majorBidi"/>
          <w:color w:val="000000" w:themeColor="text1"/>
          <w:lang w:val="ro-RO"/>
        </w:rPr>
        <w:t>situat</w:t>
      </w:r>
      <w:r w:rsidR="008150CA" w:rsidRPr="000C1505">
        <w:rPr>
          <w:rFonts w:cstheme="majorBidi"/>
          <w:color w:val="000000" w:themeColor="text1"/>
          <w:lang w:val="ro-RO"/>
        </w:rPr>
        <w:t xml:space="preserve"> în partea de Nord a Iranului</w:t>
      </w:r>
      <w:r w:rsidR="00C83927" w:rsidRPr="000C1505">
        <w:rPr>
          <w:rFonts w:cstheme="majorBidi"/>
          <w:color w:val="000000" w:themeColor="text1"/>
          <w:lang w:val="ro-RO"/>
        </w:rPr>
        <w:t>,</w:t>
      </w:r>
      <w:r w:rsidR="008150CA" w:rsidRPr="000C1505">
        <w:rPr>
          <w:rFonts w:cstheme="majorBidi"/>
          <w:color w:val="000000" w:themeColor="text1"/>
          <w:lang w:val="ro-RO"/>
        </w:rPr>
        <w:t xml:space="preserve">la sud de coasta Marii Caspice.Considerăm un observator care stă </w:t>
      </w:r>
      <w:r w:rsidR="00C83927" w:rsidRPr="000C1505">
        <w:rPr>
          <w:rFonts w:cstheme="majorBidi"/>
          <w:color w:val="000000" w:themeColor="text1"/>
          <w:lang w:val="ro-RO"/>
        </w:rPr>
        <w:t xml:space="preserve">pe vârful muntelui Damavand (latitudine = </w:t>
      </w:r>
      <m:oMath>
        <m:r>
          <w:rPr>
            <w:rFonts w:ascii="Cambria Math" w:cstheme="majorBidi"/>
            <w:color w:val="000000" w:themeColor="text1"/>
            <w:lang w:val="ro-RO"/>
          </w:rPr>
          <m:t>35</m:t>
        </m:r>
        <m:r>
          <w:rPr>
            <w:rFonts w:cstheme="majorBidi"/>
            <w:color w:val="000000" w:themeColor="text1"/>
            <w:lang w:val="ro-RO"/>
          </w:rPr>
          <m:t>°</m:t>
        </m:r>
        <m:r>
          <w:rPr>
            <w:rFonts w:ascii="Cambria Math" w:cstheme="majorBidi"/>
            <w:color w:val="000000" w:themeColor="text1"/>
            <w:lang w:val="ro-RO"/>
          </w:rPr>
          <m:t xml:space="preserve"> 57</m:t>
        </m:r>
        <m:r>
          <w:rPr>
            <w:rFonts w:hAnsiTheme="majorBidi" w:cstheme="majorBidi"/>
            <w:color w:val="000000" w:themeColor="text1"/>
            <w:lang w:val="ro-RO"/>
          </w:rPr>
          <m:t>'</m:t>
        </m:r>
        <m:r>
          <w:rPr>
            <w:rFonts w:ascii="Cambria Math" w:cstheme="majorBidi"/>
            <w:color w:val="000000" w:themeColor="text1"/>
            <w:lang w:val="ro-RO"/>
          </w:rPr>
          <m:t xml:space="preserve"> </m:t>
        </m:r>
      </m:oMath>
      <w:r w:rsidR="00C83927" w:rsidRPr="000C1505">
        <w:rPr>
          <w:rFonts w:cstheme="majorBidi"/>
          <w:color w:val="000000" w:themeColor="text1"/>
          <w:lang w:val="ro-RO"/>
        </w:rPr>
        <w:t xml:space="preserve">N; longitudine = </w:t>
      </w:r>
      <m:oMath>
        <m:r>
          <w:rPr>
            <w:rFonts w:ascii="Cambria Math" w:cstheme="majorBidi"/>
            <w:color w:val="000000" w:themeColor="text1"/>
            <w:lang w:val="ro-RO"/>
          </w:rPr>
          <m:t>52</m:t>
        </m:r>
        <m:r>
          <w:rPr>
            <w:rFonts w:cstheme="majorBidi"/>
            <w:color w:val="000000" w:themeColor="text1"/>
            <w:lang w:val="ro-RO"/>
          </w:rPr>
          <m:t>°</m:t>
        </m:r>
        <m:r>
          <w:rPr>
            <w:rFonts w:ascii="Cambria Math" w:cstheme="majorBidi"/>
            <w:color w:val="000000" w:themeColor="text1"/>
            <w:lang w:val="ro-RO"/>
          </w:rPr>
          <m:t xml:space="preserve"> 6</m:t>
        </m:r>
      </m:oMath>
      <w:r w:rsidR="00C83927" w:rsidRPr="000C1505">
        <w:rPr>
          <w:rFonts w:cstheme="majorBidi"/>
          <w:i/>
          <w:iCs/>
          <w:color w:val="000000" w:themeColor="text1"/>
          <w:lang w:val="ro-RO"/>
        </w:rPr>
        <w:t>'</w:t>
      </w:r>
      <w:r w:rsidR="00C83927" w:rsidRPr="000C1505">
        <w:rPr>
          <w:rFonts w:cstheme="majorBidi"/>
          <w:color w:val="000000" w:themeColor="text1"/>
          <w:lang w:val="ro-RO"/>
        </w:rPr>
        <w:t xml:space="preserve"> E; altitudine </w:t>
      </w:r>
      <m:oMath>
        <m:r>
          <w:rPr>
            <w:rFonts w:ascii="Cambria Math" w:cstheme="majorBidi"/>
            <w:color w:val="000000" w:themeColor="text1"/>
            <w:lang w:val="ro-RO"/>
          </w:rPr>
          <m:t>5.6</m:t>
        </m:r>
        <m:r>
          <w:rPr>
            <w:rFonts w:cstheme="majorBidi"/>
            <w:color w:val="000000" w:themeColor="text1"/>
            <w:lang w:val="ro-RO"/>
          </w:rPr>
          <m:t>×</m:t>
        </m:r>
        <m:sSup>
          <m:sSupPr>
            <m:ctrlPr>
              <w:rPr>
                <w:rFonts w:ascii="Cambria Math" w:cstheme="majorBidi"/>
                <w:i/>
                <w:color w:val="000000" w:themeColor="text1"/>
                <w:lang w:val="ro-RO"/>
              </w:rPr>
            </m:ctrlPr>
          </m:sSupPr>
          <m:e>
            <m:r>
              <w:rPr>
                <w:rFonts w:ascii="Cambria Math" w:cstheme="majorBidi"/>
                <w:color w:val="000000" w:themeColor="text1"/>
                <w:lang w:val="ro-RO"/>
              </w:rPr>
              <m:t>10</m:t>
            </m:r>
          </m:e>
          <m:sup>
            <m:r>
              <w:rPr>
                <w:rFonts w:ascii="Cambria Math" w:cstheme="majorBidi"/>
                <w:color w:val="000000" w:themeColor="text1"/>
                <w:lang w:val="ro-RO"/>
              </w:rPr>
              <m:t>3</m:t>
            </m:r>
          </m:sup>
        </m:sSup>
      </m:oMath>
      <w:r w:rsidR="00C83927" w:rsidRPr="000C1505">
        <w:rPr>
          <w:rFonts w:cstheme="majorBidi"/>
          <w:color w:val="000000" w:themeColor="text1"/>
          <w:lang w:val="ro-RO"/>
        </w:rPr>
        <w:t xml:space="preserve"> </w:t>
      </w:r>
      <m:oMath>
        <m:r>
          <w:rPr>
            <w:rFonts w:ascii="Cambria Math" w:hAnsi="Cambria Math" w:cstheme="majorBidi"/>
            <w:color w:val="000000" w:themeColor="text1"/>
            <w:lang w:val="ro-RO"/>
          </w:rPr>
          <m:t>m</m:t>
        </m:r>
      </m:oMath>
      <w:r w:rsidR="00C83927" w:rsidRPr="000C1505">
        <w:rPr>
          <w:rFonts w:cstheme="majorBidi"/>
          <w:color w:val="000000" w:themeColor="text1"/>
          <w:lang w:val="ro-RO"/>
        </w:rPr>
        <w:t xml:space="preserve"> de la nivelul </w:t>
      </w:r>
      <w:r w:rsidR="00C95A1D" w:rsidRPr="000C1505">
        <w:rPr>
          <w:rFonts w:cstheme="majorBidi"/>
          <w:color w:val="000000" w:themeColor="text1"/>
          <w:lang w:val="ro-RO"/>
        </w:rPr>
        <w:t xml:space="preserve">mediu al </w:t>
      </w:r>
      <w:r w:rsidR="00C83927" w:rsidRPr="000C1505">
        <w:rPr>
          <w:rFonts w:cstheme="majorBidi"/>
          <w:color w:val="000000" w:themeColor="text1"/>
          <w:lang w:val="ro-RO"/>
        </w:rPr>
        <w:t>mării) și care privește cerul de deasupra Mării Caspice.Care</w:t>
      </w:r>
      <w:r w:rsidR="009D27B3" w:rsidRPr="000C1505">
        <w:rPr>
          <w:rFonts w:cstheme="majorBidi"/>
          <w:color w:val="000000" w:themeColor="text1"/>
          <w:lang w:val="ro-RO"/>
        </w:rPr>
        <w:t xml:space="preserve"> este declinația minimă a unei  stele pentru văzută pe marginea zonei circumpolare a acestui observator.Raza geodezică Pământului la această latitudine este</w:t>
      </w:r>
      <w:r w:rsidR="00C83927" w:rsidRPr="000C1505">
        <w:rPr>
          <w:rFonts w:cstheme="majorBidi"/>
          <w:color w:val="000000" w:themeColor="text1"/>
          <w:lang w:val="ro-RO"/>
        </w:rPr>
        <w:t xml:space="preserve"> </w:t>
      </w:r>
      <m:oMath>
        <m:r>
          <w:rPr>
            <w:rFonts w:ascii="Cambria Math" w:cstheme="majorBidi"/>
            <w:color w:val="000000" w:themeColor="text1"/>
            <w:lang w:val="ro-RO"/>
          </w:rPr>
          <m:t xml:space="preserve"> 6370.8 </m:t>
        </m:r>
        <m:r>
          <w:rPr>
            <w:rFonts w:ascii="Cambria Math" w:hAnsi="Cambria Math" w:cstheme="majorBidi"/>
            <w:color w:val="000000" w:themeColor="text1"/>
            <w:lang w:val="ro-RO"/>
          </w:rPr>
          <m:t>km</m:t>
        </m:r>
      </m:oMath>
      <w:r w:rsidR="00195CDA" w:rsidRPr="000C1505">
        <w:rPr>
          <w:rFonts w:eastAsiaTheme="minorEastAsia" w:cstheme="majorBidi"/>
          <w:color w:val="000000" w:themeColor="text1"/>
          <w:lang w:val="ro-RO"/>
        </w:rPr>
        <w:t>.</w:t>
      </w:r>
      <w:r w:rsidR="006F563C" w:rsidRPr="000C1505">
        <w:rPr>
          <w:rFonts w:eastAsiaTheme="minorEastAsia" w:cstheme="majorBidi"/>
          <w:color w:val="000000" w:themeColor="text1"/>
          <w:lang w:val="ro-RO"/>
        </w:rPr>
        <w:t xml:space="preserve"> </w:t>
      </w:r>
      <w:r w:rsidR="00195CDA" w:rsidRPr="000C1505">
        <w:rPr>
          <w:rFonts w:eastAsiaTheme="minorEastAsia" w:cstheme="majorBidi"/>
          <w:color w:val="000000" w:themeColor="text1"/>
          <w:lang w:val="ro-RO"/>
        </w:rPr>
        <w:t xml:space="preserve">Nivelul suprafeței Mării Caspice este aproximativ aceeași cu nivelul </w:t>
      </w:r>
      <w:r w:rsidR="00C95A1D" w:rsidRPr="000C1505">
        <w:rPr>
          <w:rFonts w:cstheme="majorBidi"/>
          <w:color w:val="000000" w:themeColor="text1"/>
          <w:lang w:val="ro-RO"/>
        </w:rPr>
        <w:t xml:space="preserve">mediu al </w:t>
      </w:r>
      <w:r w:rsidR="00195CDA" w:rsidRPr="000C1505">
        <w:rPr>
          <w:rFonts w:eastAsiaTheme="minorEastAsia" w:cstheme="majorBidi"/>
          <w:color w:val="000000" w:themeColor="text1"/>
          <w:lang w:val="ro-RO"/>
        </w:rPr>
        <w:t>mării.</w:t>
      </w:r>
    </w:p>
    <w:p w:rsidR="000275D7" w:rsidRPr="000C1505" w:rsidRDefault="000275D7" w:rsidP="002540D4">
      <w:pPr>
        <w:bidi w:val="0"/>
        <w:jc w:val="both"/>
        <w:rPr>
          <w:rFonts w:cstheme="majorBidi"/>
          <w:b/>
          <w:bCs/>
          <w:color w:val="000000" w:themeColor="text1"/>
          <w:lang w:val="ro-RO"/>
        </w:rPr>
      </w:pPr>
    </w:p>
    <w:p w:rsidR="00C527AB" w:rsidRPr="000C1505" w:rsidRDefault="00FA48FC" w:rsidP="000275D7">
      <w:pPr>
        <w:bidi w:val="0"/>
        <w:jc w:val="both"/>
        <w:rPr>
          <w:rFonts w:cstheme="majorBidi"/>
          <w:color w:val="000000" w:themeColor="text1"/>
          <w:lang w:val="ro-RO"/>
        </w:rPr>
      </w:pPr>
      <w:r w:rsidRPr="000C1505">
        <w:rPr>
          <w:rFonts w:cstheme="majorBidi"/>
          <w:b/>
          <w:bCs/>
          <w:color w:val="000000" w:themeColor="text1"/>
          <w:lang w:val="ro-RO"/>
        </w:rPr>
        <w:t>Problem 6:</w:t>
      </w:r>
      <w:r w:rsidRPr="000C1505">
        <w:rPr>
          <w:rFonts w:cstheme="majorBidi"/>
          <w:color w:val="000000" w:themeColor="text1"/>
          <w:lang w:val="ro-RO"/>
        </w:rPr>
        <w:t xml:space="preserve"> </w:t>
      </w:r>
      <w:r w:rsidR="00C527AB" w:rsidRPr="000C1505">
        <w:rPr>
          <w:rFonts w:cstheme="majorBidi"/>
          <w:color w:val="000000" w:themeColor="text1"/>
          <w:lang w:val="ro-RO"/>
        </w:rPr>
        <w:t>Deduce</w:t>
      </w:r>
      <w:r w:rsidR="005B46A8" w:rsidRPr="000C1505">
        <w:rPr>
          <w:rFonts w:cstheme="majorBidi"/>
          <w:color w:val="000000" w:themeColor="text1"/>
          <w:lang w:val="ro-RO"/>
        </w:rPr>
        <w:t>ţ</w:t>
      </w:r>
      <w:r w:rsidR="00C527AB" w:rsidRPr="000C1505">
        <w:rPr>
          <w:rFonts w:cstheme="majorBidi"/>
          <w:color w:val="000000" w:themeColor="text1"/>
          <w:lang w:val="ro-RO"/>
        </w:rPr>
        <w:t xml:space="preserve">i expresia vitezei de evadare a unui obiect lansat din centrul unui nor protostelar. Norul </w:t>
      </w:r>
      <w:r w:rsidR="005B46A8" w:rsidRPr="000C1505">
        <w:rPr>
          <w:rFonts w:cstheme="majorBidi"/>
          <w:color w:val="000000" w:themeColor="text1"/>
          <w:lang w:val="ro-RO"/>
        </w:rPr>
        <w:t xml:space="preserve">de masă M şi rază R are densitatea uniformă. Vei neglija ciocnirile dintre particulele norului şi obiectul lansat.Dacă obiectul ar fi lăsat să cadă liber de la suprafaţa norului va ajunge în centrul acestuia cu o viteză egală cu </w:t>
      </w:r>
      <m:oMath>
        <m:rad>
          <m:radPr>
            <m:degHide m:val="on"/>
            <m:ctrlPr>
              <w:rPr>
                <w:rFonts w:ascii="Cambria Math" w:cstheme="majorBidi"/>
                <w:i/>
                <w:color w:val="000000" w:themeColor="text1"/>
                <w:lang w:val="ro-RO"/>
              </w:rPr>
            </m:ctrlPr>
          </m:radPr>
          <m:deg/>
          <m:e>
            <m:f>
              <m:fPr>
                <m:ctrlPr>
                  <w:rPr>
                    <w:rFonts w:ascii="Cambria Math" w:cstheme="majorBidi"/>
                    <w:i/>
                    <w:color w:val="000000" w:themeColor="text1"/>
                    <w:lang w:val="ro-RO"/>
                  </w:rPr>
                </m:ctrlPr>
              </m:fPr>
              <m:num>
                <m:r>
                  <w:rPr>
                    <w:rFonts w:ascii="Cambria Math" w:hAnsi="Cambria Math" w:cstheme="majorBidi"/>
                    <w:color w:val="000000" w:themeColor="text1"/>
                    <w:lang w:val="ro-RO"/>
                  </w:rPr>
                  <m:t>GM</m:t>
                </m:r>
              </m:num>
              <m:den>
                <m:r>
                  <w:rPr>
                    <w:rFonts w:ascii="Cambria Math" w:hAnsi="Cambria Math" w:cstheme="majorBidi"/>
                    <w:color w:val="000000" w:themeColor="text1"/>
                    <w:lang w:val="ro-RO"/>
                  </w:rPr>
                  <m:t>R</m:t>
                </m:r>
              </m:den>
            </m:f>
          </m:e>
        </m:rad>
      </m:oMath>
    </w:p>
    <w:p w:rsidR="00593228" w:rsidRPr="000C1505" w:rsidRDefault="00FA48FC" w:rsidP="00593228">
      <w:pPr>
        <w:bidi w:val="0"/>
        <w:jc w:val="both"/>
        <w:rPr>
          <w:rFonts w:cstheme="majorBidi"/>
          <w:color w:val="000000" w:themeColor="text1"/>
          <w:lang w:val="ro-RO"/>
        </w:rPr>
      </w:pPr>
      <w:r w:rsidRPr="000C1505">
        <w:rPr>
          <w:rFonts w:cstheme="majorBidi"/>
          <w:b/>
          <w:bCs/>
          <w:color w:val="000000" w:themeColor="text1"/>
          <w:lang w:val="ro-RO"/>
        </w:rPr>
        <w:t>Problem 7:</w:t>
      </w:r>
      <w:r w:rsidRPr="000C1505">
        <w:rPr>
          <w:rFonts w:cstheme="majorBidi"/>
          <w:color w:val="000000" w:themeColor="text1"/>
          <w:lang w:val="ro-RO"/>
        </w:rPr>
        <w:t xml:space="preserve"> </w:t>
      </w:r>
      <w:r w:rsidR="00593228" w:rsidRPr="000C1505">
        <w:rPr>
          <w:rFonts w:cstheme="majorBidi"/>
          <w:color w:val="000000" w:themeColor="text1"/>
          <w:lang w:val="ro-RO"/>
        </w:rPr>
        <w:t>Un student încearcă să măsoare câmpul vizual a</w:t>
      </w:r>
      <w:r w:rsidR="000275D7" w:rsidRPr="000C1505">
        <w:rPr>
          <w:rFonts w:cstheme="majorBidi"/>
          <w:color w:val="000000" w:themeColor="text1"/>
          <w:lang w:val="ro-RO"/>
        </w:rPr>
        <w:t xml:space="preserve">l </w:t>
      </w:r>
      <w:r w:rsidR="00593228" w:rsidRPr="000C1505">
        <w:rPr>
          <w:rFonts w:cstheme="majorBidi"/>
          <w:color w:val="000000" w:themeColor="text1"/>
          <w:lang w:val="ro-RO"/>
        </w:rPr>
        <w:t xml:space="preserve"> ocularului unui telescop,</w:t>
      </w:r>
      <w:r w:rsidR="000275D7" w:rsidRPr="000C1505">
        <w:rPr>
          <w:rFonts w:cstheme="majorBidi"/>
          <w:color w:val="000000" w:themeColor="text1"/>
          <w:lang w:val="ro-RO"/>
        </w:rPr>
        <w:t xml:space="preserve"> </w:t>
      </w:r>
      <w:r w:rsidR="00593228" w:rsidRPr="000C1505">
        <w:rPr>
          <w:rFonts w:cstheme="majorBidi"/>
          <w:color w:val="000000" w:themeColor="text1"/>
          <w:lang w:val="ro-RO"/>
        </w:rPr>
        <w:t>folosind rotaţia Pământului.</w:t>
      </w:r>
      <w:r w:rsidR="000275D7" w:rsidRPr="000C1505">
        <w:rPr>
          <w:rFonts w:cstheme="majorBidi"/>
          <w:color w:val="000000" w:themeColor="text1"/>
          <w:lang w:val="ro-RO"/>
        </w:rPr>
        <w:t xml:space="preserve"> </w:t>
      </w:r>
      <w:r w:rsidR="00593228" w:rsidRPr="000C1505">
        <w:rPr>
          <w:rFonts w:cstheme="majorBidi"/>
          <w:color w:val="000000" w:themeColor="text1"/>
          <w:lang w:val="ro-RO"/>
        </w:rPr>
        <w:t>Pentru a face acest lucru ,observatorul orientează telescopul către Vega</w:t>
      </w:r>
      <w:r w:rsidR="007D045A" w:rsidRPr="000C1505">
        <w:rPr>
          <w:rFonts w:cstheme="majorBidi"/>
          <w:color w:val="000000" w:themeColor="text1"/>
          <w:lang w:val="ro-RO"/>
        </w:rPr>
        <w:t xml:space="preserve"> (alpha Lyr., RA: 18.5</w:t>
      </w:r>
      <w:r w:rsidR="007D045A" w:rsidRPr="000C1505">
        <w:rPr>
          <w:rFonts w:cstheme="majorBidi"/>
          <w:color w:val="000000" w:themeColor="text1"/>
          <w:vertAlign w:val="superscript"/>
          <w:lang w:val="ro-RO"/>
        </w:rPr>
        <w:t>h</w:t>
      </w:r>
      <w:r w:rsidR="007D045A" w:rsidRPr="000C1505">
        <w:rPr>
          <w:rFonts w:cstheme="majorBidi"/>
          <w:color w:val="000000" w:themeColor="text1"/>
          <w:lang w:val="ro-RO"/>
        </w:rPr>
        <w:t> , Dec: +39° ), opreşte cronometrul şi măsoară intervalul de timp t=5.3 minute în care Vega parcurge diametrul câmpul</w:t>
      </w:r>
      <w:r w:rsidR="000275D7" w:rsidRPr="000C1505">
        <w:rPr>
          <w:rFonts w:cstheme="majorBidi"/>
          <w:color w:val="000000" w:themeColor="text1"/>
          <w:lang w:val="ro-RO"/>
        </w:rPr>
        <w:t>u</w:t>
      </w:r>
      <w:r w:rsidR="007D045A" w:rsidRPr="000C1505">
        <w:rPr>
          <w:rFonts w:cstheme="majorBidi"/>
          <w:color w:val="000000" w:themeColor="text1"/>
          <w:lang w:val="ro-RO"/>
        </w:rPr>
        <w:t xml:space="preserve">i vizual.Care este cîmpul vizual al acestui telescop exprimat în arc-minute? </w:t>
      </w:r>
    </w:p>
    <w:p w:rsidR="00C67E3A" w:rsidRPr="000C1505" w:rsidRDefault="00FA48FC" w:rsidP="0008651C">
      <w:pPr>
        <w:bidi w:val="0"/>
        <w:jc w:val="both"/>
        <w:rPr>
          <w:rFonts w:cstheme="majorBidi"/>
          <w:color w:val="000000" w:themeColor="text1"/>
          <w:lang w:val="ro-RO"/>
        </w:rPr>
      </w:pPr>
      <w:r w:rsidRPr="000C1505">
        <w:rPr>
          <w:rFonts w:cstheme="majorBidi"/>
          <w:b/>
          <w:bCs/>
          <w:color w:val="000000" w:themeColor="text1"/>
          <w:lang w:val="ro-RO"/>
        </w:rPr>
        <w:t>Problem</w:t>
      </w:r>
      <w:r w:rsidR="00C67E3A" w:rsidRPr="000C1505">
        <w:rPr>
          <w:rFonts w:cstheme="majorBidi"/>
          <w:b/>
          <w:bCs/>
          <w:color w:val="000000" w:themeColor="text1"/>
          <w:lang w:val="ro-RO"/>
        </w:rPr>
        <w:t>a</w:t>
      </w:r>
      <w:r w:rsidRPr="000C1505">
        <w:rPr>
          <w:rFonts w:cstheme="majorBidi"/>
          <w:b/>
          <w:bCs/>
          <w:color w:val="000000" w:themeColor="text1"/>
          <w:lang w:val="ro-RO"/>
        </w:rPr>
        <w:t xml:space="preserve"> 8:</w:t>
      </w:r>
      <w:r w:rsidRPr="000C1505">
        <w:rPr>
          <w:rFonts w:cstheme="majorBidi"/>
          <w:color w:val="000000" w:themeColor="text1"/>
          <w:lang w:val="ro-RO"/>
        </w:rPr>
        <w:t xml:space="preserve"> </w:t>
      </w:r>
      <w:r w:rsidR="00C67E3A" w:rsidRPr="000C1505">
        <w:rPr>
          <w:rFonts w:cstheme="majorBidi"/>
          <w:color w:val="000000" w:themeColor="text1"/>
          <w:lang w:val="ro-RO"/>
        </w:rPr>
        <w:t xml:space="preserve">Estimaţi masa unui roi globular având raza </w:t>
      </w:r>
      <m:oMath>
        <m:r>
          <w:rPr>
            <w:rFonts w:ascii="Cambria Math" w:hAnsi="Cambria Math" w:cstheme="majorBidi"/>
            <w:color w:val="000000" w:themeColor="text1"/>
            <w:lang w:val="ro-RO"/>
          </w:rPr>
          <m:t>r</m:t>
        </m:r>
        <m:r>
          <w:rPr>
            <w:rFonts w:ascii="Cambria Math" w:cstheme="majorBidi"/>
            <w:color w:val="000000" w:themeColor="text1"/>
            <w:lang w:val="ro-RO"/>
          </w:rPr>
          <m:t xml:space="preserve">=20 </m:t>
        </m:r>
        <m:r>
          <w:rPr>
            <w:rFonts w:ascii="Cambria Math" w:hAnsi="Cambria Math" w:cstheme="majorBidi"/>
            <w:color w:val="000000" w:themeColor="text1"/>
            <w:lang w:val="ro-RO"/>
          </w:rPr>
          <m:t>pc</m:t>
        </m:r>
      </m:oMath>
      <w:r w:rsidR="00C67E3A" w:rsidRPr="000C1505">
        <w:rPr>
          <w:rFonts w:cstheme="majorBidi"/>
          <w:color w:val="000000" w:themeColor="text1"/>
          <w:lang w:val="ro-RO"/>
        </w:rPr>
        <w:t xml:space="preserve"> </w:t>
      </w:r>
      <w:r w:rsidR="003D61EA" w:rsidRPr="000C1505">
        <w:rPr>
          <w:rFonts w:cstheme="majorBidi"/>
          <w:color w:val="000000" w:themeColor="text1"/>
          <w:lang w:val="ro-RO"/>
        </w:rPr>
        <w:t xml:space="preserve">şi radical din viteza pătratică medie a stelelor egală cu </w:t>
      </w:r>
      <m:oMath>
        <m:sSub>
          <m:sSubPr>
            <m:ctrlPr>
              <w:rPr>
                <w:rFonts w:ascii="Cambria Math" w:cstheme="majorBidi"/>
                <w:i/>
                <w:color w:val="000000" w:themeColor="text1"/>
                <w:lang w:val="ro-RO"/>
              </w:rPr>
            </m:ctrlPr>
          </m:sSubPr>
          <m:e>
            <m:r>
              <w:rPr>
                <w:rFonts w:ascii="Cambria Math" w:hAnsi="Cambria Math" w:cstheme="majorBidi"/>
                <w:color w:val="000000" w:themeColor="text1"/>
                <w:lang w:val="ro-RO"/>
              </w:rPr>
              <m:t>v</m:t>
            </m:r>
          </m:e>
          <m:sub>
            <m:r>
              <w:rPr>
                <w:rFonts w:ascii="Cambria Math" w:hAnsi="Cambria Math" w:cstheme="majorBidi"/>
                <w:color w:val="000000" w:themeColor="text1"/>
                <w:lang w:val="ro-RO"/>
              </w:rPr>
              <m:t>rms</m:t>
            </m:r>
          </m:sub>
        </m:sSub>
        <m:r>
          <w:rPr>
            <w:rFonts w:ascii="Cambria Math" w:cstheme="majorBidi"/>
            <w:color w:val="000000" w:themeColor="text1"/>
            <w:lang w:val="ro-RO"/>
          </w:rPr>
          <m:t xml:space="preserve">=3 </m:t>
        </m:r>
        <m:r>
          <w:rPr>
            <w:rFonts w:ascii="Cambria Math" w:hAnsi="Cambria Math" w:cstheme="majorBidi"/>
            <w:color w:val="000000" w:themeColor="text1"/>
            <w:lang w:val="ro-RO"/>
          </w:rPr>
          <m:t>km</m:t>
        </m:r>
        <m:sSup>
          <m:sSupPr>
            <m:ctrlPr>
              <w:rPr>
                <w:rFonts w:ascii="Cambria Math" w:eastAsiaTheme="minorEastAsia" w:cstheme="majorBidi"/>
                <w:i/>
                <w:color w:val="000000" w:themeColor="text1"/>
                <w:lang w:val="ro-RO"/>
              </w:rPr>
            </m:ctrlPr>
          </m:sSupPr>
          <m:e>
            <m:r>
              <w:rPr>
                <w:rFonts w:ascii="Cambria Math" w:eastAsiaTheme="minorEastAsia" w:hAnsi="Cambria Math" w:cstheme="majorBidi"/>
                <w:color w:val="000000" w:themeColor="text1"/>
                <w:lang w:val="ro-RO"/>
              </w:rPr>
              <m:t>s</m:t>
            </m:r>
          </m:e>
          <m:sup>
            <m:r>
              <w:rPr>
                <w:rFonts w:eastAsiaTheme="minorEastAsia" w:cstheme="majorBidi"/>
                <w:color w:val="000000" w:themeColor="text1"/>
                <w:lang w:val="ro-RO"/>
              </w:rPr>
              <m:t>-</m:t>
            </m:r>
            <m:r>
              <w:rPr>
                <w:rFonts w:ascii="Cambria Math" w:eastAsiaTheme="minorEastAsia" w:cstheme="majorBidi"/>
                <w:color w:val="000000" w:themeColor="text1"/>
                <w:lang w:val="ro-RO"/>
              </w:rPr>
              <m:t>1</m:t>
            </m:r>
          </m:sup>
        </m:sSup>
      </m:oMath>
      <w:r w:rsidR="00E929EA" w:rsidRPr="000C1505">
        <w:rPr>
          <w:rFonts w:eastAsiaTheme="minorEastAsia" w:cstheme="majorBidi"/>
          <w:color w:val="000000" w:themeColor="text1"/>
          <w:lang w:val="ro-RO"/>
        </w:rPr>
        <w:t>.</w:t>
      </w:r>
    </w:p>
    <w:p w:rsidR="00E929EA" w:rsidRPr="000C1505" w:rsidRDefault="00FA48FC" w:rsidP="00E929EA">
      <w:pPr>
        <w:bidi w:val="0"/>
        <w:jc w:val="both"/>
        <w:rPr>
          <w:rFonts w:cstheme="majorBidi"/>
          <w:color w:val="000000" w:themeColor="text1"/>
          <w:lang w:val="ro-RO"/>
        </w:rPr>
      </w:pPr>
      <w:r w:rsidRPr="000C1505">
        <w:rPr>
          <w:rFonts w:cstheme="majorBidi"/>
          <w:b/>
          <w:bCs/>
          <w:color w:val="000000" w:themeColor="text1"/>
          <w:lang w:val="ro-RO"/>
        </w:rPr>
        <w:t>Problem</w:t>
      </w:r>
      <w:r w:rsidR="00E929EA" w:rsidRPr="000C1505">
        <w:rPr>
          <w:rFonts w:cstheme="majorBidi"/>
          <w:b/>
          <w:bCs/>
          <w:color w:val="000000" w:themeColor="text1"/>
          <w:lang w:val="ro-RO"/>
        </w:rPr>
        <w:t>a</w:t>
      </w:r>
      <w:r w:rsidRPr="000C1505">
        <w:rPr>
          <w:rFonts w:cstheme="majorBidi"/>
          <w:b/>
          <w:bCs/>
          <w:color w:val="000000" w:themeColor="text1"/>
          <w:lang w:val="ro-RO"/>
        </w:rPr>
        <w:t xml:space="preserve"> 9:</w:t>
      </w:r>
      <w:r w:rsidR="00C454C3" w:rsidRPr="000C1505">
        <w:rPr>
          <w:rFonts w:cstheme="majorBidi"/>
          <w:color w:val="000000" w:themeColor="text1"/>
          <w:lang w:val="ro-RO"/>
        </w:rPr>
        <w:t xml:space="preserve"> </w:t>
      </w:r>
      <w:r w:rsidR="00E929EA" w:rsidRPr="000C1505">
        <w:rPr>
          <w:rFonts w:cstheme="majorBidi"/>
          <w:color w:val="000000" w:themeColor="text1"/>
          <w:lang w:val="ro-RO"/>
        </w:rPr>
        <w:t xml:space="preserve"> Longitudinea galactică a unei stele este</w:t>
      </w:r>
      <m:oMath>
        <m:r>
          <w:rPr>
            <w:rFonts w:ascii="Cambria Math" w:cstheme="majorBidi"/>
            <w:color w:val="000000" w:themeColor="text1"/>
            <w:lang w:val="ro-RO"/>
          </w:rPr>
          <m:t xml:space="preserve"> </m:t>
        </m:r>
        <m:r>
          <w:rPr>
            <w:rFonts w:ascii="Cambria Math" w:hAnsi="Cambria Math" w:cstheme="majorBidi"/>
            <w:color w:val="000000" w:themeColor="text1"/>
            <w:lang w:val="ro-RO"/>
          </w:rPr>
          <m:t>l</m:t>
        </m:r>
        <m:r>
          <w:rPr>
            <w:rFonts w:ascii="Cambria Math" w:cstheme="majorBidi"/>
            <w:color w:val="000000" w:themeColor="text1"/>
            <w:lang w:val="ro-RO"/>
          </w:rPr>
          <m:t>=15</m:t>
        </m:r>
        <m:r>
          <w:rPr>
            <w:rFonts w:cstheme="majorBidi"/>
            <w:color w:val="000000" w:themeColor="text1"/>
            <w:lang w:val="ro-RO"/>
          </w:rPr>
          <m:t>°</m:t>
        </m:r>
      </m:oMath>
      <w:r w:rsidR="00E929EA" w:rsidRPr="000C1505">
        <w:rPr>
          <w:rFonts w:cstheme="majorBidi"/>
          <w:color w:val="000000" w:themeColor="text1"/>
          <w:lang w:val="ro-RO"/>
        </w:rPr>
        <w:t xml:space="preserve"> .Viteza ei radială în raport cu Soarele este </w:t>
      </w:r>
      <m:oMath>
        <m:sSub>
          <m:sSubPr>
            <m:ctrlPr>
              <w:rPr>
                <w:rFonts w:ascii="Cambria Math" w:eastAsiaTheme="minorEastAsia" w:cstheme="majorBidi"/>
                <w:i/>
                <w:color w:val="000000" w:themeColor="text1"/>
                <w:lang w:val="ro-RO"/>
              </w:rPr>
            </m:ctrlPr>
          </m:sSubPr>
          <m:e>
            <m:r>
              <w:rPr>
                <w:rFonts w:ascii="Cambria Math" w:eastAsiaTheme="minorEastAsia" w:hAnsi="Cambria Math" w:cstheme="majorBidi"/>
                <w:color w:val="000000" w:themeColor="text1"/>
                <w:lang w:val="ro-RO"/>
              </w:rPr>
              <m:t>V</m:t>
            </m:r>
          </m:e>
          <m:sub>
            <m:r>
              <w:rPr>
                <w:rFonts w:ascii="Cambria Math" w:eastAsiaTheme="minorEastAsia" w:hAnsi="Cambria Math" w:cstheme="majorBidi"/>
                <w:color w:val="000000" w:themeColor="text1"/>
                <w:lang w:val="ro-RO"/>
              </w:rPr>
              <m:t>r</m:t>
            </m:r>
          </m:sub>
        </m:sSub>
        <m:r>
          <w:rPr>
            <w:rFonts w:ascii="Cambria Math" w:cstheme="majorBidi"/>
            <w:color w:val="000000" w:themeColor="text1"/>
            <w:lang w:val="ro-RO"/>
          </w:rPr>
          <m:t>=100</m:t>
        </m:r>
        <m:sSup>
          <m:sSupPr>
            <m:ctrlPr>
              <w:rPr>
                <w:rFonts w:ascii="Cambria Math" w:cstheme="majorBidi"/>
                <w:i/>
                <w:color w:val="000000" w:themeColor="text1"/>
                <w:lang w:val="ro-RO"/>
              </w:rPr>
            </m:ctrlPr>
          </m:sSupPr>
          <m:e>
            <m:r>
              <w:rPr>
                <w:rFonts w:ascii="Cambria Math" w:cstheme="majorBidi"/>
                <w:color w:val="000000" w:themeColor="text1"/>
                <w:lang w:val="ro-RO"/>
              </w:rPr>
              <m:t xml:space="preserve"> </m:t>
            </m:r>
            <m:r>
              <w:rPr>
                <w:rFonts w:ascii="Cambria Math" w:hAnsi="Cambria Math" w:cstheme="majorBidi"/>
                <w:color w:val="000000" w:themeColor="text1"/>
                <w:lang w:val="ro-RO"/>
              </w:rPr>
              <m:t>kms</m:t>
            </m:r>
          </m:e>
          <m:sup>
            <m:r>
              <w:rPr>
                <w:rFonts w:cstheme="majorBidi"/>
                <w:color w:val="000000" w:themeColor="text1"/>
                <w:lang w:val="ro-RO"/>
              </w:rPr>
              <m:t>-</m:t>
            </m:r>
            <m:r>
              <w:rPr>
                <w:rFonts w:ascii="Cambria Math" w:cstheme="majorBidi"/>
                <w:color w:val="000000" w:themeColor="text1"/>
                <w:lang w:val="ro-RO"/>
              </w:rPr>
              <m:t>1</m:t>
            </m:r>
          </m:sup>
        </m:sSup>
      </m:oMath>
      <w:r w:rsidR="00E929EA" w:rsidRPr="000C1505">
        <w:rPr>
          <w:rFonts w:eastAsiaTheme="minorEastAsia" w:cstheme="majorBidi"/>
          <w:color w:val="000000" w:themeColor="text1"/>
          <w:lang w:val="ro-RO"/>
        </w:rPr>
        <w:t xml:space="preserve">. Presupunem că stelele din discul Galaxiei parcurg fiecare,în acelaşi sens, cu aceeaşi viteză constantă </w:t>
      </w:r>
      <m:oMath>
        <m:sSub>
          <m:sSubPr>
            <m:ctrlPr>
              <w:rPr>
                <w:rFonts w:ascii="Cambria Math" w:eastAsiaTheme="minorEastAsia" w:cstheme="majorBidi"/>
                <w:i/>
                <w:color w:val="000000" w:themeColor="text1"/>
                <w:lang w:val="ro-RO"/>
              </w:rPr>
            </m:ctrlPr>
          </m:sSubPr>
          <m:e>
            <m:r>
              <w:rPr>
                <w:rFonts w:ascii="Cambria Math" w:eastAsiaTheme="minorEastAsia" w:hAnsi="Cambria Math" w:cstheme="majorBidi"/>
                <w:color w:val="000000" w:themeColor="text1"/>
                <w:lang w:val="ro-RO"/>
              </w:rPr>
              <m:t>V</m:t>
            </m:r>
          </m:e>
          <m:sub>
            <m:r>
              <w:rPr>
                <w:rFonts w:ascii="Cambria Math" w:eastAsiaTheme="minorEastAsia" w:cstheme="majorBidi"/>
                <w:color w:val="000000" w:themeColor="text1"/>
                <w:lang w:val="ro-RO"/>
              </w:rPr>
              <m:t>0</m:t>
            </m:r>
          </m:sub>
        </m:sSub>
        <m:r>
          <w:rPr>
            <w:rFonts w:ascii="Cambria Math" w:cstheme="majorBidi"/>
            <w:color w:val="000000" w:themeColor="text1"/>
            <w:lang w:val="ro-RO"/>
          </w:rPr>
          <m:t xml:space="preserve">=250 </m:t>
        </m:r>
        <m:r>
          <w:rPr>
            <w:rFonts w:ascii="Cambria Math" w:hAnsi="Cambria Math" w:cstheme="majorBidi"/>
            <w:color w:val="000000" w:themeColor="text1"/>
            <w:lang w:val="ro-RO"/>
          </w:rPr>
          <m:t>km</m:t>
        </m:r>
        <m:sSup>
          <m:sSupPr>
            <m:ctrlPr>
              <w:rPr>
                <w:rFonts w:ascii="Cambria Math" w:cstheme="majorBidi"/>
                <w:i/>
                <w:color w:val="000000" w:themeColor="text1"/>
                <w:lang w:val="ro-RO"/>
              </w:rPr>
            </m:ctrlPr>
          </m:sSupPr>
          <m:e>
            <m:r>
              <w:rPr>
                <w:rFonts w:ascii="Cambria Math" w:hAnsi="Cambria Math" w:cstheme="majorBidi"/>
                <w:color w:val="000000" w:themeColor="text1"/>
                <w:lang w:val="ro-RO"/>
              </w:rPr>
              <m:t>s</m:t>
            </m:r>
          </m:e>
          <m:sup>
            <m:r>
              <w:rPr>
                <w:rFonts w:cstheme="majorBidi"/>
                <w:color w:val="000000" w:themeColor="text1"/>
                <w:lang w:val="ro-RO"/>
              </w:rPr>
              <m:t>-</m:t>
            </m:r>
            <m:r>
              <w:rPr>
                <w:rFonts w:ascii="Cambria Math" w:cstheme="majorBidi"/>
                <w:color w:val="000000" w:themeColor="text1"/>
                <w:lang w:val="ro-RO"/>
              </w:rPr>
              <m:t>1</m:t>
            </m:r>
          </m:sup>
        </m:sSup>
        <m:r>
          <w:rPr>
            <w:rFonts w:ascii="Cambria Math" w:cstheme="majorBidi"/>
            <w:color w:val="000000" w:themeColor="text1"/>
            <w:lang w:val="ro-RO"/>
          </w:rPr>
          <m:t xml:space="preserve">, </m:t>
        </m:r>
      </m:oMath>
      <w:r w:rsidR="00E929EA" w:rsidRPr="000C1505">
        <w:rPr>
          <w:rFonts w:eastAsiaTheme="minorEastAsia" w:cstheme="majorBidi"/>
          <w:color w:val="000000" w:themeColor="text1"/>
          <w:lang w:val="ro-RO"/>
        </w:rPr>
        <w:t xml:space="preserve">orbite circulare în raport cu centrul Galaxiei, situate în planul galactic. Calculaţi distanţa de la stea la centrul </w:t>
      </w:r>
      <w:r w:rsidR="00D66EE3" w:rsidRPr="000C1505">
        <w:rPr>
          <w:rFonts w:eastAsiaTheme="minorEastAsia" w:cstheme="majorBidi"/>
          <w:color w:val="000000" w:themeColor="text1"/>
          <w:lang w:val="ro-RO"/>
        </w:rPr>
        <w:t>galaxiei.</w:t>
      </w:r>
      <w:r w:rsidR="00E929EA" w:rsidRPr="000C1505">
        <w:rPr>
          <w:rFonts w:eastAsiaTheme="minorEastAsia" w:cstheme="majorBidi"/>
          <w:color w:val="000000" w:themeColor="text1"/>
          <w:lang w:val="ro-RO"/>
        </w:rPr>
        <w:t xml:space="preserve"> </w:t>
      </w:r>
    </w:p>
    <w:p w:rsidR="00084BD9" w:rsidRPr="000C1505" w:rsidRDefault="00084BD9" w:rsidP="00084BD9">
      <w:pPr>
        <w:bidi w:val="0"/>
        <w:jc w:val="both"/>
        <w:rPr>
          <w:rFonts w:cstheme="majorBidi"/>
          <w:b/>
          <w:bCs/>
          <w:color w:val="000000" w:themeColor="text1"/>
          <w:lang w:val="ro-RO"/>
        </w:rPr>
      </w:pPr>
    </w:p>
    <w:p w:rsidR="0050518D" w:rsidRPr="000C1505" w:rsidRDefault="00FA48FC" w:rsidP="00084BD9">
      <w:pPr>
        <w:bidi w:val="0"/>
        <w:jc w:val="both"/>
        <w:rPr>
          <w:rFonts w:cstheme="majorBidi"/>
          <w:color w:val="000000" w:themeColor="text1"/>
          <w:lang w:val="ro-RO"/>
        </w:rPr>
      </w:pPr>
      <w:r w:rsidRPr="000C1505">
        <w:rPr>
          <w:rFonts w:cstheme="majorBidi"/>
          <w:b/>
          <w:bCs/>
          <w:color w:val="000000" w:themeColor="text1"/>
          <w:lang w:val="ro-RO"/>
        </w:rPr>
        <w:lastRenderedPageBreak/>
        <w:t>Problem</w:t>
      </w:r>
      <w:r w:rsidR="0050518D" w:rsidRPr="000C1505">
        <w:rPr>
          <w:rFonts w:cstheme="majorBidi"/>
          <w:b/>
          <w:bCs/>
          <w:color w:val="000000" w:themeColor="text1"/>
          <w:lang w:val="ro-RO"/>
        </w:rPr>
        <w:t>a</w:t>
      </w:r>
      <w:r w:rsidRPr="000C1505">
        <w:rPr>
          <w:rFonts w:cstheme="majorBidi"/>
          <w:b/>
          <w:bCs/>
          <w:color w:val="000000" w:themeColor="text1"/>
          <w:lang w:val="ro-RO"/>
        </w:rPr>
        <w:t xml:space="preserve"> 10:</w:t>
      </w:r>
      <w:r w:rsidR="0050518D" w:rsidRPr="000C1505">
        <w:rPr>
          <w:rFonts w:cstheme="majorBidi"/>
          <w:b/>
          <w:bCs/>
          <w:color w:val="000000" w:themeColor="text1"/>
          <w:lang w:val="ro-RO"/>
        </w:rPr>
        <w:t xml:space="preserve"> </w:t>
      </w:r>
      <w:r w:rsidR="0050518D" w:rsidRPr="000C1505">
        <w:rPr>
          <w:rFonts w:cstheme="majorBidi"/>
          <w:bCs/>
          <w:color w:val="000000" w:themeColor="text1"/>
          <w:lang w:val="ro-RO"/>
        </w:rPr>
        <w:t>O stea</w:t>
      </w:r>
      <w:r w:rsidR="0050518D" w:rsidRPr="000C1505">
        <w:rPr>
          <w:rFonts w:cstheme="majorBidi"/>
          <w:b/>
          <w:bCs/>
          <w:color w:val="000000" w:themeColor="text1"/>
          <w:lang w:val="ro-RO"/>
        </w:rPr>
        <w:t xml:space="preserve"> </w:t>
      </w:r>
      <w:r w:rsidR="0050518D" w:rsidRPr="000C1505">
        <w:rPr>
          <w:rFonts w:cstheme="majorBidi"/>
          <w:color w:val="000000" w:themeColor="text1"/>
          <w:lang w:val="ro-RO"/>
        </w:rPr>
        <w:t xml:space="preserve">din secvenţa principală cu raza şi respectiv masa </w:t>
      </w:r>
      <w:r w:rsidRPr="000C1505">
        <w:rPr>
          <w:rFonts w:cstheme="majorBidi"/>
          <w:color w:val="000000" w:themeColor="text1"/>
          <w:lang w:val="ro-RO"/>
        </w:rPr>
        <w:t xml:space="preserve"> </w:t>
      </w:r>
      <m:oMath>
        <m:sSub>
          <m:sSubPr>
            <m:ctrlPr>
              <w:rPr>
                <w:rFonts w:ascii="Cambria Math" w:cstheme="majorBidi"/>
                <w:i/>
                <w:color w:val="000000" w:themeColor="text1"/>
                <w:lang w:val="ro-RO"/>
              </w:rPr>
            </m:ctrlPr>
          </m:sSubPr>
          <m:e>
            <m:r>
              <w:rPr>
                <w:rFonts w:ascii="Cambria Math" w:cstheme="majorBidi"/>
                <w:color w:val="000000" w:themeColor="text1"/>
                <w:lang w:val="ro-RO"/>
              </w:rPr>
              <m:t xml:space="preserve"> </m:t>
            </m:r>
            <m:r>
              <w:rPr>
                <w:rFonts w:ascii="Cambria Math" w:hAnsi="Cambria Math" w:cstheme="majorBidi"/>
                <w:color w:val="000000" w:themeColor="text1"/>
                <w:lang w:val="ro-RO"/>
              </w:rPr>
              <m:t>R</m:t>
            </m:r>
            <m:r>
              <w:rPr>
                <w:rFonts w:ascii="Cambria Math" w:cstheme="majorBidi"/>
                <w:color w:val="000000" w:themeColor="text1"/>
                <w:lang w:val="ro-RO"/>
              </w:rPr>
              <m:t>=4</m:t>
            </m:r>
            <m:r>
              <w:rPr>
                <w:rFonts w:ascii="Cambria Math" w:hAnsi="Cambria Math" w:cstheme="majorBidi"/>
                <w:color w:val="000000" w:themeColor="text1"/>
                <w:lang w:val="ro-RO"/>
              </w:rPr>
              <m:t>R</m:t>
            </m:r>
          </m:e>
          <m:sub>
            <m:r>
              <w:rPr>
                <w:rFonts w:hAnsi="Cambria Math" w:cstheme="majorBidi"/>
                <w:color w:val="000000" w:themeColor="text1"/>
                <w:lang w:val="ro-RO"/>
              </w:rPr>
              <m:t>⨀</m:t>
            </m:r>
          </m:sub>
        </m:sSub>
        <m:r>
          <w:rPr>
            <w:rFonts w:ascii="Cambria Math" w:cstheme="majorBidi"/>
            <w:color w:val="000000" w:themeColor="text1"/>
            <w:lang w:val="ro-RO"/>
          </w:rPr>
          <m:t xml:space="preserve">, </m:t>
        </m:r>
        <m:sSub>
          <m:sSubPr>
            <m:ctrlPr>
              <w:rPr>
                <w:rFonts w:ascii="Cambria Math" w:cstheme="majorBidi"/>
                <w:i/>
                <w:color w:val="000000" w:themeColor="text1"/>
                <w:lang w:val="ro-RO"/>
              </w:rPr>
            </m:ctrlPr>
          </m:sSubPr>
          <m:e>
            <m:r>
              <w:rPr>
                <w:rFonts w:ascii="Cambria Math" w:hAnsi="Cambria Math" w:cstheme="majorBidi"/>
                <w:color w:val="000000" w:themeColor="text1"/>
                <w:lang w:val="ro-RO"/>
              </w:rPr>
              <m:t>M</m:t>
            </m:r>
            <m:r>
              <w:rPr>
                <w:rFonts w:ascii="Cambria Math" w:cstheme="majorBidi"/>
                <w:color w:val="000000" w:themeColor="text1"/>
                <w:lang w:val="ro-RO"/>
              </w:rPr>
              <m:t>=6</m:t>
            </m:r>
            <m:r>
              <w:rPr>
                <w:rFonts w:ascii="Cambria Math" w:hAnsi="Cambria Math" w:cstheme="majorBidi"/>
                <w:color w:val="000000" w:themeColor="text1"/>
                <w:lang w:val="ro-RO"/>
              </w:rPr>
              <m:t>M</m:t>
            </m:r>
          </m:e>
          <m:sub>
            <m:r>
              <w:rPr>
                <w:rFonts w:hAnsi="Cambria Math" w:cstheme="majorBidi"/>
                <w:color w:val="000000" w:themeColor="text1"/>
                <w:lang w:val="ro-RO"/>
              </w:rPr>
              <m:t>⨀</m:t>
            </m:r>
          </m:sub>
        </m:sSub>
      </m:oMath>
      <w:r w:rsidR="0050518D" w:rsidRPr="000C1505">
        <w:rPr>
          <w:rFonts w:cstheme="majorBidi"/>
          <w:color w:val="000000" w:themeColor="text1"/>
          <w:lang w:val="ro-RO"/>
        </w:rPr>
        <w:t xml:space="preserve"> are un câmp magnetic cu valoarea medie a inducţiei </w:t>
      </w:r>
      <m:oMath>
        <m:r>
          <w:rPr>
            <w:rFonts w:ascii="Cambria Math" w:cstheme="majorBidi"/>
            <w:color w:val="000000" w:themeColor="text1"/>
            <w:lang w:val="ro-RO"/>
          </w:rPr>
          <m:t>1</m:t>
        </m:r>
        <m:r>
          <w:rPr>
            <w:rFonts w:cstheme="majorBidi"/>
            <w:color w:val="000000" w:themeColor="text1"/>
            <w:lang w:val="ro-RO"/>
          </w:rPr>
          <m:t>×</m:t>
        </m:r>
        <m:sSup>
          <m:sSupPr>
            <m:ctrlPr>
              <w:rPr>
                <w:rFonts w:ascii="Cambria Math" w:cstheme="majorBidi"/>
                <w:i/>
                <w:color w:val="000000" w:themeColor="text1"/>
                <w:lang w:val="ro-RO"/>
              </w:rPr>
            </m:ctrlPr>
          </m:sSupPr>
          <m:e>
            <m:r>
              <w:rPr>
                <w:rFonts w:ascii="Cambria Math" w:cstheme="majorBidi"/>
                <w:color w:val="000000" w:themeColor="text1"/>
                <w:lang w:val="ro-RO"/>
              </w:rPr>
              <m:t>10</m:t>
            </m:r>
          </m:e>
          <m:sup>
            <m:r>
              <w:rPr>
                <w:rFonts w:cstheme="majorBidi"/>
                <w:color w:val="000000" w:themeColor="text1"/>
                <w:lang w:val="ro-RO"/>
              </w:rPr>
              <m:t>-</m:t>
            </m:r>
            <m:r>
              <w:rPr>
                <w:rFonts w:ascii="Cambria Math" w:cstheme="majorBidi"/>
                <w:color w:val="000000" w:themeColor="text1"/>
                <w:lang w:val="ro-RO"/>
              </w:rPr>
              <m:t>4</m:t>
            </m:r>
          </m:sup>
        </m:sSup>
        <m:r>
          <w:rPr>
            <w:rFonts w:ascii="Cambria Math" w:hAnsi="Cambria Math" w:cstheme="majorBidi"/>
            <w:color w:val="000000" w:themeColor="text1"/>
            <w:lang w:val="ro-RO"/>
          </w:rPr>
          <m:t>T</m:t>
        </m:r>
      </m:oMath>
      <w:r w:rsidR="0050518D" w:rsidRPr="000C1505">
        <w:rPr>
          <w:rFonts w:eastAsiaTheme="minorEastAsia" w:cstheme="majorBidi"/>
          <w:color w:val="000000" w:themeColor="text1"/>
          <w:lang w:val="ro-RO"/>
        </w:rPr>
        <w:t xml:space="preserve">. Calculaţi inducţia câmpului magnetic al stelei atunci când aceasta se transformă într-o stea neutronică cu raza de </w:t>
      </w:r>
      <m:oMath>
        <m:r>
          <w:rPr>
            <w:rFonts w:ascii="Cambria Math" w:cstheme="majorBidi"/>
            <w:color w:val="000000" w:themeColor="text1"/>
            <w:lang w:val="ro-RO"/>
          </w:rPr>
          <m:t xml:space="preserve"> 20 </m:t>
        </m:r>
        <m:r>
          <w:rPr>
            <w:rFonts w:ascii="Cambria Math" w:hAnsi="Cambria Math" w:cstheme="majorBidi"/>
            <w:color w:val="000000" w:themeColor="text1"/>
            <w:lang w:val="ro-RO"/>
          </w:rPr>
          <m:t>km</m:t>
        </m:r>
      </m:oMath>
      <w:r w:rsidR="0050518D" w:rsidRPr="000C1505">
        <w:rPr>
          <w:rFonts w:eastAsiaTheme="minorEastAsia" w:cstheme="majorBidi"/>
          <w:color w:val="000000" w:themeColor="text1"/>
          <w:lang w:val="ro-RO"/>
        </w:rPr>
        <w:t>.</w:t>
      </w:r>
    </w:p>
    <w:p w:rsidR="00FA48FC" w:rsidRPr="000C1505" w:rsidRDefault="00FA48FC" w:rsidP="00D47C7E">
      <w:pPr>
        <w:bidi w:val="0"/>
        <w:jc w:val="both"/>
        <w:rPr>
          <w:rFonts w:cstheme="majorBidi"/>
          <w:b/>
          <w:bCs/>
          <w:color w:val="000000" w:themeColor="text1"/>
          <w:lang w:val="ro-RO"/>
        </w:rPr>
      </w:pPr>
    </w:p>
    <w:p w:rsidR="004E7C3F" w:rsidRPr="000C1505" w:rsidRDefault="00FA48FC" w:rsidP="0008651C">
      <w:pPr>
        <w:bidi w:val="0"/>
        <w:jc w:val="both"/>
        <w:rPr>
          <w:rFonts w:eastAsiaTheme="minorEastAsia" w:cstheme="majorBidi"/>
          <w:color w:val="000000" w:themeColor="text1"/>
          <w:lang w:val="ro-RO"/>
        </w:rPr>
      </w:pPr>
      <w:r w:rsidRPr="000C1505">
        <w:rPr>
          <w:rFonts w:cstheme="majorBidi"/>
          <w:b/>
          <w:bCs/>
          <w:color w:val="000000" w:themeColor="text1"/>
          <w:lang w:val="ro-RO"/>
        </w:rPr>
        <w:t>Problem</w:t>
      </w:r>
      <w:r w:rsidR="0050518D" w:rsidRPr="000C1505">
        <w:rPr>
          <w:rFonts w:cstheme="majorBidi"/>
          <w:b/>
          <w:bCs/>
          <w:color w:val="000000" w:themeColor="text1"/>
          <w:lang w:val="ro-RO"/>
        </w:rPr>
        <w:t>a</w:t>
      </w:r>
      <w:r w:rsidRPr="000C1505">
        <w:rPr>
          <w:rFonts w:cstheme="majorBidi"/>
          <w:b/>
          <w:bCs/>
          <w:color w:val="000000" w:themeColor="text1"/>
          <w:lang w:val="ro-RO"/>
        </w:rPr>
        <w:t xml:space="preserve"> 11:</w:t>
      </w:r>
      <w:r w:rsidRPr="000C1505">
        <w:rPr>
          <w:rFonts w:cstheme="majorBidi"/>
          <w:color w:val="000000" w:themeColor="text1"/>
          <w:lang w:val="ro-RO"/>
        </w:rPr>
        <w:t xml:space="preserve"> </w:t>
      </w:r>
      <w:r w:rsidR="0050518D" w:rsidRPr="000C1505">
        <w:rPr>
          <w:rFonts w:cstheme="majorBidi"/>
          <w:color w:val="000000" w:themeColor="text1"/>
          <w:lang w:val="ro-RO"/>
        </w:rPr>
        <w:t xml:space="preserve">Presupunem că masa neutrinului este </w:t>
      </w:r>
      <m:oMath>
        <m:sSup>
          <m:sSupPr>
            <m:ctrlPr>
              <w:rPr>
                <w:rFonts w:ascii="Cambria Math" w:cstheme="majorBidi"/>
                <w:i/>
                <w:color w:val="000000" w:themeColor="text1"/>
                <w:lang w:val="ro-RO"/>
              </w:rPr>
            </m:ctrlPr>
          </m:sSupPr>
          <m:e>
            <m:sSub>
              <m:sSubPr>
                <m:ctrlPr>
                  <w:rPr>
                    <w:rFonts w:ascii="Cambria Math" w:cstheme="majorBidi"/>
                    <w:i/>
                    <w:color w:val="000000" w:themeColor="text1"/>
                    <w:lang w:val="ro-RO"/>
                  </w:rPr>
                </m:ctrlPr>
              </m:sSubPr>
              <m:e>
                <m:r>
                  <w:rPr>
                    <w:rFonts w:ascii="Cambria Math" w:hAnsi="Cambria Math" w:cstheme="majorBidi"/>
                    <w:color w:val="000000" w:themeColor="text1"/>
                    <w:lang w:val="ro-RO"/>
                  </w:rPr>
                  <m:t>m</m:t>
                </m:r>
              </m:e>
              <m:sub>
                <m:r>
                  <w:rPr>
                    <w:rFonts w:ascii="Cambria Math" w:hAnsi="Cambria Math" w:cstheme="majorBidi"/>
                    <w:color w:val="000000" w:themeColor="text1"/>
                    <w:lang w:val="ro-RO"/>
                  </w:rPr>
                  <m:t>ν</m:t>
                </m:r>
              </m:sub>
            </m:sSub>
            <m:r>
              <w:rPr>
                <w:rFonts w:ascii="Cambria Math" w:cstheme="majorBidi"/>
                <w:color w:val="000000" w:themeColor="text1"/>
                <w:lang w:val="ro-RO"/>
              </w:rPr>
              <m:t>=10</m:t>
            </m:r>
          </m:e>
          <m:sup>
            <m:r>
              <w:rPr>
                <w:rFonts w:cstheme="majorBidi"/>
                <w:color w:val="000000" w:themeColor="text1"/>
                <w:lang w:val="ro-RO"/>
              </w:rPr>
              <m:t>-</m:t>
            </m:r>
            <m:r>
              <w:rPr>
                <w:rFonts w:ascii="Cambria Math" w:cstheme="majorBidi"/>
                <w:color w:val="000000" w:themeColor="text1"/>
                <w:lang w:val="ro-RO"/>
              </w:rPr>
              <m:t>5</m:t>
            </m:r>
          </m:sup>
        </m:sSup>
        <m:sSub>
          <m:sSubPr>
            <m:ctrlPr>
              <w:rPr>
                <w:rFonts w:ascii="Cambria Math" w:cstheme="majorBidi"/>
                <w:i/>
                <w:color w:val="000000" w:themeColor="text1"/>
                <w:lang w:val="ro-RO"/>
              </w:rPr>
            </m:ctrlPr>
          </m:sSubPr>
          <m:e>
            <m:r>
              <w:rPr>
                <w:rFonts w:ascii="Cambria Math" w:hAnsi="Cambria Math" w:cstheme="majorBidi"/>
                <w:color w:val="000000" w:themeColor="text1"/>
                <w:lang w:val="ro-RO"/>
              </w:rPr>
              <m:t>m</m:t>
            </m:r>
          </m:e>
          <m:sub>
            <m:r>
              <w:rPr>
                <w:rFonts w:ascii="Cambria Math" w:hAnsi="Cambria Math" w:cstheme="majorBidi"/>
                <w:color w:val="000000" w:themeColor="text1"/>
                <w:lang w:val="ro-RO"/>
              </w:rPr>
              <m:t>e</m:t>
            </m:r>
          </m:sub>
        </m:sSub>
      </m:oMath>
      <w:r w:rsidR="0050518D" w:rsidRPr="000C1505">
        <w:rPr>
          <w:rFonts w:eastAsiaTheme="minorEastAsia" w:cstheme="majorBidi"/>
          <w:color w:val="000000" w:themeColor="text1"/>
          <w:lang w:val="ro-RO"/>
        </w:rPr>
        <w:t xml:space="preserve">. Calculează densitatea numărului de neutrini  </w:t>
      </w:r>
      <m:oMath>
        <m:r>
          <w:rPr>
            <w:rFonts w:ascii="Cambria Math" w:cstheme="majorBidi"/>
            <w:color w:val="000000" w:themeColor="text1"/>
            <w:lang w:val="ro-RO"/>
          </w:rPr>
          <m:t>(</m:t>
        </m:r>
        <m:sSub>
          <m:sSubPr>
            <m:ctrlPr>
              <w:rPr>
                <w:rFonts w:ascii="Cambria Math" w:cstheme="majorBidi"/>
                <w:i/>
                <w:color w:val="000000" w:themeColor="text1"/>
                <w:lang w:val="ro-RO"/>
              </w:rPr>
            </m:ctrlPr>
          </m:sSubPr>
          <m:e>
            <m:r>
              <w:rPr>
                <w:rFonts w:ascii="Cambria Math" w:hAnsi="Cambria Math" w:cstheme="majorBidi"/>
                <w:color w:val="000000" w:themeColor="text1"/>
                <w:lang w:val="ro-RO"/>
              </w:rPr>
              <m:t>n</m:t>
            </m:r>
          </m:e>
          <m:sub>
            <m:r>
              <w:rPr>
                <w:rFonts w:ascii="Cambria Math" w:hAnsi="Cambria Math" w:cstheme="majorBidi"/>
                <w:color w:val="000000" w:themeColor="text1"/>
                <w:lang w:val="ro-RO"/>
              </w:rPr>
              <m:t>ν</m:t>
            </m:r>
          </m:sub>
        </m:sSub>
        <m:r>
          <w:rPr>
            <w:rFonts w:ascii="Cambria Math" w:cstheme="majorBidi"/>
            <w:color w:val="000000" w:themeColor="text1"/>
            <w:lang w:val="ro-RO"/>
          </w:rPr>
          <m:t>)</m:t>
        </m:r>
      </m:oMath>
      <w:r w:rsidR="0050518D" w:rsidRPr="000C1505">
        <w:rPr>
          <w:rFonts w:eastAsiaTheme="minorEastAsia" w:cstheme="majorBidi"/>
          <w:color w:val="000000" w:themeColor="text1"/>
          <w:lang w:val="ro-RO"/>
        </w:rPr>
        <w:t xml:space="preserve"> necesară pentru a compensa materia întunecată a universului. Se presupune că universul este plat şi 25% din masa sa este constituită din materie întunecată.</w:t>
      </w:r>
    </w:p>
    <w:p w:rsidR="0050518D" w:rsidRPr="000C1505" w:rsidRDefault="004E7C3F" w:rsidP="004E7C3F">
      <w:pPr>
        <w:bidi w:val="0"/>
        <w:jc w:val="both"/>
        <w:rPr>
          <w:rFonts w:cstheme="majorBidi"/>
          <w:color w:val="000000" w:themeColor="text1"/>
          <w:lang w:val="ro-RO"/>
        </w:rPr>
      </w:pPr>
      <w:r w:rsidRPr="000C1505">
        <w:rPr>
          <w:rFonts w:eastAsiaTheme="minorEastAsia" w:cstheme="majorBidi"/>
          <w:color w:val="000000" w:themeColor="text1"/>
          <w:lang w:val="ro-RO"/>
        </w:rPr>
        <w:t>Indicaţie: Consideră energia totală clasică egală cu zero.</w:t>
      </w:r>
      <w:r w:rsidR="0050518D" w:rsidRPr="000C1505">
        <w:rPr>
          <w:rFonts w:eastAsiaTheme="minorEastAsia" w:cstheme="majorBidi"/>
          <w:color w:val="000000" w:themeColor="text1"/>
          <w:lang w:val="ro-RO"/>
        </w:rPr>
        <w:t xml:space="preserve"> </w:t>
      </w:r>
    </w:p>
    <w:p w:rsidR="00FA48FC" w:rsidRPr="000C1505" w:rsidRDefault="00FA48FC" w:rsidP="00D47C7E">
      <w:pPr>
        <w:bidi w:val="0"/>
        <w:jc w:val="both"/>
        <w:rPr>
          <w:rFonts w:cstheme="majorBidi"/>
          <w:b/>
          <w:bCs/>
          <w:color w:val="000000" w:themeColor="text1"/>
          <w:lang w:val="ro-RO"/>
        </w:rPr>
      </w:pPr>
    </w:p>
    <w:p w:rsidR="00A06AC2" w:rsidRPr="000C1505" w:rsidRDefault="00FA48FC" w:rsidP="0008651C">
      <w:pPr>
        <w:bidi w:val="0"/>
        <w:jc w:val="both"/>
        <w:rPr>
          <w:rFonts w:cstheme="majorBidi"/>
          <w:color w:val="000000" w:themeColor="text1"/>
          <w:lang w:val="ro-RO"/>
        </w:rPr>
      </w:pPr>
      <w:r w:rsidRPr="000C1505">
        <w:rPr>
          <w:rFonts w:cstheme="majorBidi"/>
          <w:b/>
          <w:bCs/>
          <w:color w:val="000000" w:themeColor="text1"/>
          <w:lang w:val="ro-RO"/>
        </w:rPr>
        <w:t>Problem</w:t>
      </w:r>
      <w:r w:rsidR="00A06AC2" w:rsidRPr="000C1505">
        <w:rPr>
          <w:rFonts w:cstheme="majorBidi"/>
          <w:b/>
          <w:bCs/>
          <w:color w:val="000000" w:themeColor="text1"/>
          <w:lang w:val="ro-RO"/>
        </w:rPr>
        <w:t>a</w:t>
      </w:r>
      <w:r w:rsidRPr="000C1505">
        <w:rPr>
          <w:rFonts w:cstheme="majorBidi"/>
          <w:b/>
          <w:bCs/>
          <w:color w:val="000000" w:themeColor="text1"/>
          <w:lang w:val="ro-RO"/>
        </w:rPr>
        <w:t xml:space="preserve"> 12:</w:t>
      </w:r>
      <w:r w:rsidRPr="000C1505">
        <w:rPr>
          <w:rFonts w:cstheme="majorBidi"/>
          <w:color w:val="000000" w:themeColor="text1"/>
          <w:lang w:val="ro-RO"/>
        </w:rPr>
        <w:t xml:space="preserve"> </w:t>
      </w:r>
      <w:r w:rsidR="00A06AC2" w:rsidRPr="000C1505">
        <w:rPr>
          <w:rFonts w:cstheme="majorBidi"/>
          <w:color w:val="000000" w:themeColor="text1"/>
          <w:lang w:val="ro-RO"/>
        </w:rPr>
        <w:t xml:space="preserve">Calculează cu cât creşte raza orbitei Pământului, din cauza pierderii de masă a Soarelui prin reacţiile termo-nucleare din centrul acestuia, în decurs de 100 de ani. Se presupune că în tot acest timp orbita Pământului rămâne circulară. </w:t>
      </w:r>
    </w:p>
    <w:p w:rsidR="00FA48FC" w:rsidRPr="000C1505" w:rsidRDefault="00FA48FC" w:rsidP="00D47C7E">
      <w:pPr>
        <w:bidi w:val="0"/>
        <w:jc w:val="both"/>
        <w:rPr>
          <w:rFonts w:cstheme="majorBidi"/>
          <w:color w:val="000000" w:themeColor="text1"/>
          <w:lang w:val="ro-RO"/>
        </w:rPr>
      </w:pPr>
    </w:p>
    <w:p w:rsidR="00D55C86" w:rsidRPr="000C1505" w:rsidRDefault="00FA48FC" w:rsidP="0008651C">
      <w:pPr>
        <w:bidi w:val="0"/>
        <w:jc w:val="both"/>
        <w:rPr>
          <w:rFonts w:cstheme="majorBidi"/>
          <w:color w:val="000000" w:themeColor="text1"/>
          <w:lang w:val="ro-RO"/>
        </w:rPr>
      </w:pPr>
      <w:r w:rsidRPr="000C1505">
        <w:rPr>
          <w:rFonts w:cstheme="majorBidi"/>
          <w:b/>
          <w:bCs/>
          <w:color w:val="000000" w:themeColor="text1"/>
          <w:lang w:val="ro-RO"/>
        </w:rPr>
        <w:t>Problem</w:t>
      </w:r>
      <w:r w:rsidR="00D55C86" w:rsidRPr="000C1505">
        <w:rPr>
          <w:rFonts w:cstheme="majorBidi"/>
          <w:b/>
          <w:bCs/>
          <w:color w:val="000000" w:themeColor="text1"/>
          <w:lang w:val="ro-RO"/>
        </w:rPr>
        <w:t>a</w:t>
      </w:r>
      <w:r w:rsidRPr="000C1505">
        <w:rPr>
          <w:rFonts w:cstheme="majorBidi"/>
          <w:b/>
          <w:bCs/>
          <w:color w:val="000000" w:themeColor="text1"/>
          <w:lang w:val="ro-RO"/>
        </w:rPr>
        <w:t xml:space="preserve"> 13:</w:t>
      </w:r>
      <w:r w:rsidRPr="000C1505">
        <w:rPr>
          <w:rFonts w:cstheme="majorBidi"/>
          <w:color w:val="000000" w:themeColor="text1"/>
          <w:lang w:val="ro-RO"/>
        </w:rPr>
        <w:t xml:space="preserve"> </w:t>
      </w:r>
      <w:r w:rsidR="00D55C86" w:rsidRPr="000C1505">
        <w:rPr>
          <w:rFonts w:cstheme="majorBidi"/>
          <w:color w:val="000000" w:themeColor="text1"/>
          <w:lang w:val="ro-RO"/>
        </w:rPr>
        <w:t xml:space="preserve">Presupune că trăieşti în timpul lui Copernic şi nu cunoşti nimic despre legile lui Kepler. Ai putea calcula distanţa Marte – Soare în acelaşi mod în care Copernic a făcut-o. După ce accepţi </w:t>
      </w:r>
      <w:r w:rsidR="00314400" w:rsidRPr="000C1505">
        <w:rPr>
          <w:rFonts w:cstheme="majorBidi"/>
          <w:color w:val="000000" w:themeColor="text1"/>
          <w:lang w:val="ro-RO"/>
        </w:rPr>
        <w:t xml:space="preserve">convingerea revoluţionară că planetele se rotesc în jurul Soarelui, şi nu în jurul Pământului, obţii prin măsurare că perioada orbitală a lui Marte este de 687 zile, şi apoi observi că după 106 zile de la opoziţia cu Marte, planetele apar în cuadratură. Calculează distanţa Marte –Soare în unităţi astronomice (UA)  </w:t>
      </w:r>
    </w:p>
    <w:p w:rsidR="00FA48FC" w:rsidRPr="000C1505" w:rsidRDefault="00FA48FC" w:rsidP="00D47C7E">
      <w:pPr>
        <w:bidi w:val="0"/>
        <w:jc w:val="both"/>
        <w:rPr>
          <w:rFonts w:cstheme="majorBidi"/>
          <w:color w:val="000000" w:themeColor="text1"/>
          <w:lang w:val="ro-RO"/>
        </w:rPr>
      </w:pPr>
    </w:p>
    <w:p w:rsidR="00314400" w:rsidRPr="000C1505" w:rsidRDefault="00FA48FC" w:rsidP="0008651C">
      <w:pPr>
        <w:bidi w:val="0"/>
        <w:jc w:val="both"/>
        <w:rPr>
          <w:rFonts w:cstheme="majorBidi"/>
          <w:color w:val="000000" w:themeColor="text1"/>
          <w:lang w:val="ro-RO"/>
        </w:rPr>
      </w:pPr>
      <w:r w:rsidRPr="000C1505">
        <w:rPr>
          <w:rFonts w:cstheme="majorBidi"/>
          <w:b/>
          <w:bCs/>
          <w:color w:val="000000" w:themeColor="text1"/>
          <w:lang w:val="ro-RO"/>
        </w:rPr>
        <w:t>Problem</w:t>
      </w:r>
      <w:r w:rsidR="00314400" w:rsidRPr="000C1505">
        <w:rPr>
          <w:rFonts w:cstheme="majorBidi"/>
          <w:b/>
          <w:bCs/>
          <w:color w:val="000000" w:themeColor="text1"/>
          <w:lang w:val="ro-RO"/>
        </w:rPr>
        <w:t>a</w:t>
      </w:r>
      <w:r w:rsidRPr="000C1505">
        <w:rPr>
          <w:rFonts w:cstheme="majorBidi"/>
          <w:b/>
          <w:bCs/>
          <w:color w:val="000000" w:themeColor="text1"/>
          <w:lang w:val="ro-RO"/>
        </w:rPr>
        <w:t xml:space="preserve"> 14:</w:t>
      </w:r>
      <w:r w:rsidRPr="000C1505">
        <w:rPr>
          <w:rFonts w:cstheme="majorBidi"/>
          <w:color w:val="000000" w:themeColor="text1"/>
          <w:lang w:val="ro-RO"/>
        </w:rPr>
        <w:t xml:space="preserve"> </w:t>
      </w:r>
      <w:r w:rsidR="00314400" w:rsidRPr="000C1505">
        <w:rPr>
          <w:rFonts w:cstheme="majorBidi"/>
          <w:color w:val="000000" w:themeColor="text1"/>
          <w:lang w:val="ro-RO"/>
        </w:rPr>
        <w:t>Un satelit se roteşte în jurul Pământului pe o orbită circulară</w:t>
      </w:r>
      <w:r w:rsidR="0034075C" w:rsidRPr="000C1505">
        <w:rPr>
          <w:rFonts w:cstheme="majorBidi"/>
          <w:color w:val="000000" w:themeColor="text1"/>
          <w:lang w:val="ro-RO"/>
        </w:rPr>
        <w:t xml:space="preserve"> situată</w:t>
      </w:r>
      <w:r w:rsidR="00314400" w:rsidRPr="000C1505">
        <w:rPr>
          <w:rFonts w:cstheme="majorBidi"/>
          <w:color w:val="000000" w:themeColor="text1"/>
          <w:lang w:val="ro-RO"/>
        </w:rPr>
        <w:t xml:space="preserve"> în planul ecuatorial al acestuia. Un observator din Tehran</w:t>
      </w:r>
      <w:r w:rsidR="0034075C" w:rsidRPr="000C1505">
        <w:rPr>
          <w:rFonts w:cstheme="majorBidi"/>
          <w:color w:val="000000" w:themeColor="text1"/>
          <w:lang w:val="ro-RO"/>
        </w:rPr>
        <w:t xml:space="preserve"> aflat </w:t>
      </w:r>
      <w:r w:rsidR="00314400" w:rsidRPr="000C1505">
        <w:rPr>
          <w:rFonts w:cstheme="majorBidi"/>
          <w:color w:val="000000" w:themeColor="text1"/>
          <w:lang w:val="ro-RO"/>
        </w:rPr>
        <w:t>la latitudinea</w:t>
      </w:r>
      <m:oMath>
        <m:r>
          <w:rPr>
            <w:rFonts w:ascii="Cambria Math" w:cstheme="majorBidi"/>
            <w:color w:val="000000" w:themeColor="text1"/>
            <w:lang w:val="ro-RO"/>
          </w:rPr>
          <m:t xml:space="preserve">  </m:t>
        </m:r>
        <m:r>
          <w:rPr>
            <w:rFonts w:ascii="Cambria Math" w:hAnsi="Cambria Math" w:cstheme="majorBidi"/>
            <w:color w:val="000000" w:themeColor="text1"/>
            <w:lang w:val="ro-RO"/>
          </w:rPr>
          <m:t>φ</m:t>
        </m:r>
        <m:r>
          <w:rPr>
            <w:rFonts w:ascii="Cambria Math" w:cstheme="majorBidi"/>
            <w:color w:val="000000" w:themeColor="text1"/>
            <w:lang w:val="ro-RO"/>
          </w:rPr>
          <m:t>=</m:t>
        </m:r>
        <m:sSup>
          <m:sSupPr>
            <m:ctrlPr>
              <w:rPr>
                <w:rFonts w:ascii="Cambria Math" w:cstheme="majorBidi"/>
                <w:i/>
                <w:color w:val="000000" w:themeColor="text1"/>
                <w:lang w:val="ro-RO"/>
              </w:rPr>
            </m:ctrlPr>
          </m:sSupPr>
          <m:e>
            <m:r>
              <w:rPr>
                <w:rFonts w:ascii="Cambria Math" w:cstheme="majorBidi"/>
                <w:color w:val="000000" w:themeColor="text1"/>
                <w:lang w:val="ro-RO"/>
              </w:rPr>
              <m:t>35.6</m:t>
            </m:r>
          </m:e>
          <m:sup>
            <m:r>
              <w:rPr>
                <w:rFonts w:cstheme="majorBidi"/>
                <w:color w:val="000000" w:themeColor="text1"/>
                <w:lang w:val="ro-RO"/>
              </w:rPr>
              <m:t>°</m:t>
            </m:r>
          </m:sup>
        </m:sSup>
      </m:oMath>
      <w:r w:rsidR="00314400" w:rsidRPr="000C1505">
        <w:rPr>
          <w:rFonts w:eastAsiaTheme="minorEastAsia" w:cstheme="majorBidi"/>
          <w:color w:val="000000" w:themeColor="text1"/>
          <w:lang w:val="ro-RO"/>
        </w:rPr>
        <w:t xml:space="preserve"> , observă că satelitul are unghiul zenital </w:t>
      </w:r>
      <m:oMath>
        <m:r>
          <w:rPr>
            <w:rFonts w:ascii="Cambria Math" w:hAnsi="Cambria Math" w:cstheme="majorBidi"/>
            <w:color w:val="000000" w:themeColor="text1"/>
            <w:lang w:val="ro-RO"/>
          </w:rPr>
          <m:t>z</m:t>
        </m:r>
        <m:r>
          <w:rPr>
            <w:rFonts w:ascii="Cambria Math" w:cstheme="majorBidi"/>
            <w:color w:val="000000" w:themeColor="text1"/>
            <w:lang w:val="ro-RO"/>
          </w:rPr>
          <m:t>=</m:t>
        </m:r>
        <m:sSup>
          <m:sSupPr>
            <m:ctrlPr>
              <w:rPr>
                <w:rFonts w:ascii="Cambria Math" w:cstheme="majorBidi"/>
                <w:i/>
                <w:color w:val="000000" w:themeColor="text1"/>
                <w:lang w:val="ro-RO"/>
              </w:rPr>
            </m:ctrlPr>
          </m:sSupPr>
          <m:e>
            <m:r>
              <w:rPr>
                <w:rFonts w:ascii="Cambria Math" w:cstheme="majorBidi"/>
                <w:color w:val="000000" w:themeColor="text1"/>
                <w:lang w:val="ro-RO"/>
              </w:rPr>
              <m:t>46.0</m:t>
            </m:r>
          </m:e>
          <m:sup>
            <m:r>
              <w:rPr>
                <w:rFonts w:hAnsi="Cambria Math" w:cstheme="majorBidi"/>
                <w:color w:val="000000" w:themeColor="text1"/>
                <w:lang w:val="ro-RO"/>
              </w:rPr>
              <m:t>∘</m:t>
            </m:r>
          </m:sup>
        </m:sSup>
      </m:oMath>
      <w:r w:rsidR="00314400" w:rsidRPr="000C1505">
        <w:rPr>
          <w:rFonts w:eastAsiaTheme="minorEastAsia" w:cstheme="majorBidi"/>
          <w:color w:val="000000" w:themeColor="text1"/>
          <w:lang w:val="ro-RO"/>
        </w:rPr>
        <w:t xml:space="preserve"> </w:t>
      </w:r>
      <w:r w:rsidR="0034075C" w:rsidRPr="000C1505">
        <w:rPr>
          <w:rFonts w:eastAsiaTheme="minorEastAsia" w:cstheme="majorBidi"/>
          <w:color w:val="000000" w:themeColor="text1"/>
          <w:lang w:val="ro-RO"/>
        </w:rPr>
        <w:t>,</w:t>
      </w:r>
      <w:r w:rsidR="00314400" w:rsidRPr="000C1505">
        <w:rPr>
          <w:rFonts w:eastAsiaTheme="minorEastAsia" w:cstheme="majorBidi"/>
          <w:color w:val="000000" w:themeColor="text1"/>
          <w:lang w:val="ro-RO"/>
        </w:rPr>
        <w:t xml:space="preserve">atunci când traversează meridianul locului. Calculează distanţa de la satelit la centrul Pământului ( în raze pământeşti).  </w:t>
      </w:r>
    </w:p>
    <w:p w:rsidR="00FA48FC" w:rsidRPr="000C1505" w:rsidRDefault="00FA48FC" w:rsidP="00D47C7E">
      <w:pPr>
        <w:bidi w:val="0"/>
        <w:jc w:val="both"/>
        <w:rPr>
          <w:rFonts w:cstheme="majorBidi"/>
          <w:color w:val="000000" w:themeColor="text1"/>
          <w:lang w:val="ro-RO"/>
        </w:rPr>
      </w:pPr>
    </w:p>
    <w:p w:rsidR="008725E3" w:rsidRPr="000C1505" w:rsidRDefault="00FA48FC" w:rsidP="008725E3">
      <w:pPr>
        <w:bidi w:val="0"/>
        <w:jc w:val="both"/>
        <w:rPr>
          <w:rFonts w:cstheme="majorBidi"/>
          <w:color w:val="000000" w:themeColor="text1"/>
          <w:lang w:val="ro-RO"/>
        </w:rPr>
      </w:pPr>
      <w:r w:rsidRPr="000C1505">
        <w:rPr>
          <w:rFonts w:cstheme="majorBidi"/>
          <w:b/>
          <w:bCs/>
          <w:color w:val="000000" w:themeColor="text1"/>
          <w:lang w:val="ro-RO"/>
        </w:rPr>
        <w:t>Problem</w:t>
      </w:r>
      <w:r w:rsidR="008725E3" w:rsidRPr="000C1505">
        <w:rPr>
          <w:rFonts w:cstheme="majorBidi"/>
          <w:b/>
          <w:bCs/>
          <w:color w:val="000000" w:themeColor="text1"/>
          <w:lang w:val="ro-RO"/>
        </w:rPr>
        <w:t>a</w:t>
      </w:r>
      <w:r w:rsidRPr="000C1505">
        <w:rPr>
          <w:rFonts w:cstheme="majorBidi"/>
          <w:b/>
          <w:bCs/>
          <w:color w:val="000000" w:themeColor="text1"/>
          <w:lang w:val="ro-RO"/>
        </w:rPr>
        <w:t xml:space="preserve"> 15:</w:t>
      </w:r>
      <w:r w:rsidR="008725E3" w:rsidRPr="000C1505">
        <w:rPr>
          <w:rFonts w:cstheme="majorBidi"/>
          <w:b/>
          <w:bCs/>
          <w:color w:val="000000" w:themeColor="text1"/>
          <w:lang w:val="ro-RO"/>
        </w:rPr>
        <w:t xml:space="preserve"> </w:t>
      </w:r>
      <w:r w:rsidR="008725E3" w:rsidRPr="000C1505">
        <w:rPr>
          <w:rFonts w:cstheme="majorBidi"/>
          <w:bCs/>
          <w:color w:val="000000" w:themeColor="text1"/>
          <w:lang w:val="ro-RO"/>
        </w:rPr>
        <w:t>Un</w:t>
      </w:r>
      <w:r w:rsidR="008725E3" w:rsidRPr="000C1505">
        <w:rPr>
          <w:rFonts w:cstheme="majorBidi"/>
          <w:color w:val="000000" w:themeColor="text1"/>
          <w:lang w:val="ro-RO"/>
        </w:rPr>
        <w:t xml:space="preserve"> sistem binar cu eclipsă este format din două stele gigant de aceeaşi mărime. Ca rezultat al forţei de atracţie gravitaţională reciprocă, stelele sunt deformate de la o sferă perfectă la un sferoid alungit cu </w:t>
      </w:r>
      <m:oMath>
        <m:r>
          <w:rPr>
            <w:rFonts w:ascii="Cambria Math" w:hAnsi="Cambria Math" w:cstheme="majorBidi"/>
            <w:color w:val="000000" w:themeColor="text1"/>
            <w:lang w:val="ro-RO"/>
          </w:rPr>
          <m:t>a</m:t>
        </m:r>
        <m:r>
          <w:rPr>
            <w:rFonts w:ascii="Cambria Math" w:cstheme="majorBidi"/>
            <w:color w:val="000000" w:themeColor="text1"/>
            <w:lang w:val="ro-RO"/>
          </w:rPr>
          <m:t>=2</m:t>
        </m:r>
        <m:r>
          <w:rPr>
            <w:rFonts w:ascii="Cambria Math" w:hAnsi="Cambria Math" w:cstheme="majorBidi"/>
            <w:color w:val="000000" w:themeColor="text1"/>
            <w:lang w:val="ro-RO"/>
          </w:rPr>
          <m:t>b</m:t>
        </m:r>
      </m:oMath>
      <w:r w:rsidR="008725E3" w:rsidRPr="000C1505">
        <w:rPr>
          <w:rFonts w:eastAsiaTheme="minorEastAsia" w:cstheme="majorBidi"/>
          <w:color w:val="000000" w:themeColor="text1"/>
          <w:lang w:val="ro-RO"/>
        </w:rPr>
        <w:t xml:space="preserve">, unde a şi b sunt semiaxa mare şi respectiv semiaxa mică (axele mari ale celor două corpuri sunt coliniare). Înclinarea planului orbital în raport cu planul cerului este de </w:t>
      </w:r>
      <m:oMath>
        <m:sSup>
          <m:sSupPr>
            <m:ctrlPr>
              <w:rPr>
                <w:rFonts w:ascii="Cambria Math" w:cstheme="majorBidi"/>
                <w:i/>
                <w:color w:val="000000" w:themeColor="text1"/>
                <w:lang w:val="ro-RO"/>
              </w:rPr>
            </m:ctrlPr>
          </m:sSupPr>
          <m:e>
            <m:r>
              <w:rPr>
                <w:rFonts w:ascii="Cambria Math" w:cstheme="majorBidi"/>
                <w:color w:val="000000" w:themeColor="text1"/>
                <w:lang w:val="ro-RO"/>
              </w:rPr>
              <m:t xml:space="preserve"> 90</m:t>
            </m:r>
          </m:e>
          <m:sup>
            <m:r>
              <w:rPr>
                <w:rFonts w:hAnsi="Cambria Math" w:cstheme="majorBidi"/>
                <w:color w:val="000000" w:themeColor="text1"/>
                <w:lang w:val="ro-RO"/>
              </w:rPr>
              <m:t>∘</m:t>
            </m:r>
          </m:sup>
        </m:sSup>
      </m:oMath>
      <w:r w:rsidR="008725E3" w:rsidRPr="000C1505">
        <w:rPr>
          <w:rFonts w:eastAsiaTheme="minorEastAsia" w:cstheme="majorBidi"/>
          <w:color w:val="000000" w:themeColor="text1"/>
          <w:lang w:val="ro-RO"/>
        </w:rPr>
        <w:t xml:space="preserve"> . Calculaţi amplitudinea micilor variaţii a magnitudinii  </w:t>
      </w:r>
      <m:oMath>
        <m:r>
          <w:rPr>
            <w:rFonts w:ascii="Cambria Math" w:cstheme="majorBidi"/>
            <w:color w:val="000000" w:themeColor="text1"/>
            <w:lang w:val="ro-RO"/>
          </w:rPr>
          <m:t>(</m:t>
        </m:r>
        <m:r>
          <w:rPr>
            <w:rFonts w:ascii="Cambria Math" w:hAnsi="Cambria Math" w:cstheme="majorBidi"/>
            <w:color w:val="000000" w:themeColor="text1"/>
            <w:lang w:val="ro-RO"/>
          </w:rPr>
          <m:t>Δm</m:t>
        </m:r>
        <m:r>
          <w:rPr>
            <w:rFonts w:ascii="Cambria Math" w:cstheme="majorBidi"/>
            <w:color w:val="000000" w:themeColor="text1"/>
            <w:lang w:val="ro-RO"/>
          </w:rPr>
          <m:t>)</m:t>
        </m:r>
      </m:oMath>
      <w:r w:rsidR="008725E3" w:rsidRPr="000C1505">
        <w:rPr>
          <w:rFonts w:cstheme="majorBidi"/>
          <w:color w:val="000000" w:themeColor="text1"/>
          <w:lang w:val="ro-RO"/>
        </w:rPr>
        <w:t xml:space="preserve">  rezultată în urma mişcării orbitale a celor două stele. Se ignoră variaţia temperaturii datorate deformaţiei mareice şi întunecării la marginea suprafeţei stelelor. </w:t>
      </w:r>
    </w:p>
    <w:p w:rsidR="00EA442C" w:rsidRPr="000C1505" w:rsidRDefault="00EA442C" w:rsidP="00EA442C">
      <w:pPr>
        <w:bidi w:val="0"/>
        <w:jc w:val="both"/>
        <w:rPr>
          <w:rFonts w:cstheme="majorBidi"/>
          <w:color w:val="000000" w:themeColor="text1"/>
          <w:lang w:val="ro-RO"/>
        </w:rPr>
      </w:pPr>
      <w:r w:rsidRPr="000C1505">
        <w:rPr>
          <w:rFonts w:cstheme="majorBidi"/>
          <w:color w:val="000000" w:themeColor="text1"/>
          <w:lang w:val="ro-RO"/>
        </w:rPr>
        <w:t xml:space="preserve">Indicaţie: Un sferoid alungit este o formă geometrică obţinută prin rotaţia unei elipse în jurul axei mari, ca o minge de rugby sau pepenoaice.  </w:t>
      </w:r>
    </w:p>
    <w:p w:rsidR="008725E3" w:rsidRPr="000C1505" w:rsidRDefault="008725E3" w:rsidP="008725E3">
      <w:pPr>
        <w:bidi w:val="0"/>
        <w:jc w:val="both"/>
        <w:rPr>
          <w:rFonts w:cstheme="majorBidi"/>
          <w:color w:val="000000" w:themeColor="text1"/>
          <w:lang w:val="ro-RO"/>
        </w:rPr>
      </w:pPr>
    </w:p>
    <w:p w:rsidR="00F26B94" w:rsidRPr="000C1505" w:rsidRDefault="00F26B94" w:rsidP="001857F5">
      <w:pPr>
        <w:bidi w:val="0"/>
        <w:rPr>
          <w:rFonts w:cstheme="majorBidi"/>
          <w:color w:val="000000" w:themeColor="text1"/>
          <w:lang w:val="ro-RO"/>
        </w:rPr>
      </w:pPr>
    </w:p>
    <w:sectPr w:rsidR="00F26B94" w:rsidRPr="000C1505" w:rsidSect="001857F5">
      <w:footerReference w:type="default" r:id="rId11"/>
      <w:pgSz w:w="11906" w:h="16838"/>
      <w:pgMar w:top="1440" w:right="1440" w:bottom="1440" w:left="1440" w:header="708" w:footer="708" w:gutter="0"/>
      <w:cols w:space="708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7BEF" w:rsidRDefault="00CE7BEF" w:rsidP="00FA48FC">
      <w:pPr>
        <w:spacing w:after="0" w:line="240" w:lineRule="auto"/>
      </w:pPr>
      <w:r>
        <w:separator/>
      </w:r>
    </w:p>
  </w:endnote>
  <w:endnote w:type="continuationSeparator" w:id="1">
    <w:p w:rsidR="00CE7BEF" w:rsidRDefault="00CE7BEF" w:rsidP="00FA4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74924"/>
      <w:docPartObj>
        <w:docPartGallery w:val="Page Numbers (Bottom of Page)"/>
        <w:docPartUnique/>
      </w:docPartObj>
    </w:sdtPr>
    <w:sdtContent>
      <w:p w:rsidR="00EA442C" w:rsidRDefault="00F832FB" w:rsidP="000A175B">
        <w:pPr>
          <w:pStyle w:val="Footer"/>
          <w:bidi w:val="0"/>
          <w:jc w:val="center"/>
        </w:pPr>
        <w:fldSimple w:instr=" PAGE   \* MERGEFORMAT ">
          <w:r w:rsidR="00255FBD">
            <w:rPr>
              <w:noProof/>
            </w:rPr>
            <w:t>7</w:t>
          </w:r>
        </w:fldSimple>
      </w:p>
    </w:sdtContent>
  </w:sdt>
  <w:p w:rsidR="00EA442C" w:rsidRDefault="00EA442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7BEF" w:rsidRDefault="00CE7BEF" w:rsidP="00FA48FC">
      <w:pPr>
        <w:spacing w:after="0" w:line="240" w:lineRule="auto"/>
      </w:pPr>
      <w:r>
        <w:separator/>
      </w:r>
    </w:p>
  </w:footnote>
  <w:footnote w:type="continuationSeparator" w:id="1">
    <w:p w:rsidR="00CE7BEF" w:rsidRDefault="00CE7BEF" w:rsidP="00FA48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B2916"/>
    <w:multiLevelType w:val="hybridMultilevel"/>
    <w:tmpl w:val="D8D64A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F0712"/>
    <w:multiLevelType w:val="hybridMultilevel"/>
    <w:tmpl w:val="532662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9387A"/>
    <w:multiLevelType w:val="hybridMultilevel"/>
    <w:tmpl w:val="B8809D36"/>
    <w:lvl w:ilvl="0" w:tplc="9A121EDA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E5DE5"/>
    <w:multiLevelType w:val="hybridMultilevel"/>
    <w:tmpl w:val="F27E4D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8B5"/>
    <w:multiLevelType w:val="hybridMultilevel"/>
    <w:tmpl w:val="A20E60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F20D12"/>
    <w:multiLevelType w:val="hybridMultilevel"/>
    <w:tmpl w:val="A2D07B34"/>
    <w:lvl w:ilvl="0" w:tplc="5B3207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104520"/>
    <w:multiLevelType w:val="hybridMultilevel"/>
    <w:tmpl w:val="5D306E66"/>
    <w:lvl w:ilvl="0" w:tplc="67B26CE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8D7904"/>
    <w:multiLevelType w:val="hybridMultilevel"/>
    <w:tmpl w:val="2B4EBBB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9F96830"/>
    <w:multiLevelType w:val="hybridMultilevel"/>
    <w:tmpl w:val="01CAE7B0"/>
    <w:lvl w:ilvl="0" w:tplc="CFB626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B5768E5"/>
    <w:multiLevelType w:val="hybridMultilevel"/>
    <w:tmpl w:val="C2941AF0"/>
    <w:lvl w:ilvl="0" w:tplc="C2ACB1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511BA"/>
    <w:multiLevelType w:val="hybridMultilevel"/>
    <w:tmpl w:val="AF92EE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8D068D"/>
    <w:multiLevelType w:val="hybridMultilevel"/>
    <w:tmpl w:val="D6480D34"/>
    <w:lvl w:ilvl="0" w:tplc="C2ACB1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0C6668"/>
    <w:multiLevelType w:val="hybridMultilevel"/>
    <w:tmpl w:val="5B1231B8"/>
    <w:lvl w:ilvl="0" w:tplc="3170DE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D0F7AF7"/>
    <w:multiLevelType w:val="hybridMultilevel"/>
    <w:tmpl w:val="EB1AE70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3E58EF"/>
    <w:multiLevelType w:val="hybridMultilevel"/>
    <w:tmpl w:val="F21015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AA33BD"/>
    <w:multiLevelType w:val="hybridMultilevel"/>
    <w:tmpl w:val="A398AB5E"/>
    <w:lvl w:ilvl="0" w:tplc="E968FFE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8"/>
  </w:num>
  <w:num w:numId="4">
    <w:abstractNumId w:val="12"/>
  </w:num>
  <w:num w:numId="5">
    <w:abstractNumId w:val="3"/>
  </w:num>
  <w:num w:numId="6">
    <w:abstractNumId w:val="13"/>
  </w:num>
  <w:num w:numId="7">
    <w:abstractNumId w:val="14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2"/>
  </w:num>
  <w:num w:numId="13">
    <w:abstractNumId w:val="7"/>
  </w:num>
  <w:num w:numId="14">
    <w:abstractNumId w:val="9"/>
  </w:num>
  <w:num w:numId="15">
    <w:abstractNumId w:val="11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0"/>
    <w:footnote w:id="1"/>
  </w:footnotePr>
  <w:endnotePr>
    <w:endnote w:id="0"/>
    <w:endnote w:id="1"/>
  </w:endnotePr>
  <w:compat/>
  <w:rsids>
    <w:rsidRoot w:val="00FA48FC"/>
    <w:rsid w:val="00012397"/>
    <w:rsid w:val="000244C4"/>
    <w:rsid w:val="000275D7"/>
    <w:rsid w:val="000622A8"/>
    <w:rsid w:val="00084BD9"/>
    <w:rsid w:val="0008651C"/>
    <w:rsid w:val="000A175B"/>
    <w:rsid w:val="000C1505"/>
    <w:rsid w:val="000C290D"/>
    <w:rsid w:val="00122574"/>
    <w:rsid w:val="001428C9"/>
    <w:rsid w:val="001479ED"/>
    <w:rsid w:val="00150B72"/>
    <w:rsid w:val="0017332F"/>
    <w:rsid w:val="00176547"/>
    <w:rsid w:val="001857F5"/>
    <w:rsid w:val="001874B1"/>
    <w:rsid w:val="00195CDA"/>
    <w:rsid w:val="001960E8"/>
    <w:rsid w:val="001A3AB4"/>
    <w:rsid w:val="001A3E4A"/>
    <w:rsid w:val="001D160D"/>
    <w:rsid w:val="001E07CA"/>
    <w:rsid w:val="001E1A92"/>
    <w:rsid w:val="00201E90"/>
    <w:rsid w:val="002200D2"/>
    <w:rsid w:val="00231086"/>
    <w:rsid w:val="00246082"/>
    <w:rsid w:val="00251E2E"/>
    <w:rsid w:val="002540D4"/>
    <w:rsid w:val="00255FBD"/>
    <w:rsid w:val="002573E8"/>
    <w:rsid w:val="002677B5"/>
    <w:rsid w:val="00287AF3"/>
    <w:rsid w:val="002964A0"/>
    <w:rsid w:val="002A1D1D"/>
    <w:rsid w:val="002A46EC"/>
    <w:rsid w:val="002A7682"/>
    <w:rsid w:val="002B101B"/>
    <w:rsid w:val="002C4D8C"/>
    <w:rsid w:val="002C7115"/>
    <w:rsid w:val="002D22B7"/>
    <w:rsid w:val="002E539A"/>
    <w:rsid w:val="002F1525"/>
    <w:rsid w:val="002F189A"/>
    <w:rsid w:val="003075A1"/>
    <w:rsid w:val="00314400"/>
    <w:rsid w:val="003154D6"/>
    <w:rsid w:val="0034075C"/>
    <w:rsid w:val="003414AE"/>
    <w:rsid w:val="0034166D"/>
    <w:rsid w:val="00345181"/>
    <w:rsid w:val="0035604F"/>
    <w:rsid w:val="00357F2D"/>
    <w:rsid w:val="00362383"/>
    <w:rsid w:val="00385E92"/>
    <w:rsid w:val="003D61EA"/>
    <w:rsid w:val="00423D73"/>
    <w:rsid w:val="004349E9"/>
    <w:rsid w:val="00444587"/>
    <w:rsid w:val="0045272D"/>
    <w:rsid w:val="00457785"/>
    <w:rsid w:val="00465EAD"/>
    <w:rsid w:val="004E3460"/>
    <w:rsid w:val="004E7C3F"/>
    <w:rsid w:val="004F08CF"/>
    <w:rsid w:val="004F70EE"/>
    <w:rsid w:val="0050518D"/>
    <w:rsid w:val="00564B93"/>
    <w:rsid w:val="005730EB"/>
    <w:rsid w:val="00593228"/>
    <w:rsid w:val="005A49C1"/>
    <w:rsid w:val="005B1AE6"/>
    <w:rsid w:val="005B46A8"/>
    <w:rsid w:val="005F7BBA"/>
    <w:rsid w:val="00605696"/>
    <w:rsid w:val="006120F0"/>
    <w:rsid w:val="006128B7"/>
    <w:rsid w:val="00617071"/>
    <w:rsid w:val="00625B92"/>
    <w:rsid w:val="00643EF7"/>
    <w:rsid w:val="006504F4"/>
    <w:rsid w:val="006806CD"/>
    <w:rsid w:val="00683DE5"/>
    <w:rsid w:val="006D42A1"/>
    <w:rsid w:val="006F563C"/>
    <w:rsid w:val="006F71BA"/>
    <w:rsid w:val="00706F52"/>
    <w:rsid w:val="007453A7"/>
    <w:rsid w:val="0075078C"/>
    <w:rsid w:val="007830CE"/>
    <w:rsid w:val="0078642E"/>
    <w:rsid w:val="00790575"/>
    <w:rsid w:val="007B0C77"/>
    <w:rsid w:val="007D045A"/>
    <w:rsid w:val="0080646E"/>
    <w:rsid w:val="008150CA"/>
    <w:rsid w:val="00817CD3"/>
    <w:rsid w:val="008301FA"/>
    <w:rsid w:val="008342D8"/>
    <w:rsid w:val="00864BBD"/>
    <w:rsid w:val="008725E3"/>
    <w:rsid w:val="00876137"/>
    <w:rsid w:val="00885795"/>
    <w:rsid w:val="00892B48"/>
    <w:rsid w:val="008960D6"/>
    <w:rsid w:val="008C018C"/>
    <w:rsid w:val="008C3861"/>
    <w:rsid w:val="00925324"/>
    <w:rsid w:val="009519AC"/>
    <w:rsid w:val="00971B0D"/>
    <w:rsid w:val="0099227E"/>
    <w:rsid w:val="00992FB5"/>
    <w:rsid w:val="009B7DEB"/>
    <w:rsid w:val="009D27B3"/>
    <w:rsid w:val="009E36A5"/>
    <w:rsid w:val="00A06AC2"/>
    <w:rsid w:val="00A251CA"/>
    <w:rsid w:val="00AC05FB"/>
    <w:rsid w:val="00AD11E9"/>
    <w:rsid w:val="00AF61E5"/>
    <w:rsid w:val="00AF77E5"/>
    <w:rsid w:val="00B04E54"/>
    <w:rsid w:val="00B05DC5"/>
    <w:rsid w:val="00B10F3E"/>
    <w:rsid w:val="00B1670C"/>
    <w:rsid w:val="00B2340F"/>
    <w:rsid w:val="00B33A81"/>
    <w:rsid w:val="00B36208"/>
    <w:rsid w:val="00B90F77"/>
    <w:rsid w:val="00BE5354"/>
    <w:rsid w:val="00C07F2B"/>
    <w:rsid w:val="00C27AE7"/>
    <w:rsid w:val="00C350C5"/>
    <w:rsid w:val="00C36607"/>
    <w:rsid w:val="00C454C3"/>
    <w:rsid w:val="00C50B6F"/>
    <w:rsid w:val="00C51629"/>
    <w:rsid w:val="00C527AB"/>
    <w:rsid w:val="00C61830"/>
    <w:rsid w:val="00C67E3A"/>
    <w:rsid w:val="00C76B6F"/>
    <w:rsid w:val="00C805E1"/>
    <w:rsid w:val="00C83927"/>
    <w:rsid w:val="00C92900"/>
    <w:rsid w:val="00C95A1D"/>
    <w:rsid w:val="00C96704"/>
    <w:rsid w:val="00CB1BE7"/>
    <w:rsid w:val="00CB3AF1"/>
    <w:rsid w:val="00CE7BEF"/>
    <w:rsid w:val="00D11923"/>
    <w:rsid w:val="00D13AD5"/>
    <w:rsid w:val="00D14E34"/>
    <w:rsid w:val="00D255DB"/>
    <w:rsid w:val="00D47C7E"/>
    <w:rsid w:val="00D55C86"/>
    <w:rsid w:val="00D647E6"/>
    <w:rsid w:val="00D66EE3"/>
    <w:rsid w:val="00D772B3"/>
    <w:rsid w:val="00DA0764"/>
    <w:rsid w:val="00DA3F1E"/>
    <w:rsid w:val="00DA537B"/>
    <w:rsid w:val="00DB40A2"/>
    <w:rsid w:val="00DB580D"/>
    <w:rsid w:val="00DB6495"/>
    <w:rsid w:val="00DE67BE"/>
    <w:rsid w:val="00E0622F"/>
    <w:rsid w:val="00E17D1E"/>
    <w:rsid w:val="00E41D63"/>
    <w:rsid w:val="00E53E76"/>
    <w:rsid w:val="00E84B32"/>
    <w:rsid w:val="00E929EA"/>
    <w:rsid w:val="00EA442C"/>
    <w:rsid w:val="00F12D83"/>
    <w:rsid w:val="00F26B94"/>
    <w:rsid w:val="00F36AAA"/>
    <w:rsid w:val="00F475E5"/>
    <w:rsid w:val="00F60007"/>
    <w:rsid w:val="00F7221F"/>
    <w:rsid w:val="00F81B0D"/>
    <w:rsid w:val="00F832FB"/>
    <w:rsid w:val="00F853BA"/>
    <w:rsid w:val="00F93213"/>
    <w:rsid w:val="00FA48FC"/>
    <w:rsid w:val="00FE4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8F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48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8F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A48FC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48FC"/>
    <w:pPr>
      <w:bidi w:val="0"/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  <w:lang w:eastAsia="ja-JP"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FA48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A48FC"/>
  </w:style>
  <w:style w:type="paragraph" w:styleId="Footer">
    <w:name w:val="footer"/>
    <w:basedOn w:val="Normal"/>
    <w:link w:val="FooterChar"/>
    <w:uiPriority w:val="99"/>
    <w:unhideWhenUsed/>
    <w:rsid w:val="00FA48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48FC"/>
  </w:style>
  <w:style w:type="paragraph" w:styleId="PlainText">
    <w:name w:val="Plain Text"/>
    <w:basedOn w:val="Normal"/>
    <w:link w:val="PlainTextChar"/>
    <w:uiPriority w:val="99"/>
    <w:unhideWhenUsed/>
    <w:rsid w:val="001874B1"/>
    <w:pPr>
      <w:bidi w:val="0"/>
      <w:spacing w:after="0" w:line="240" w:lineRule="auto"/>
    </w:pPr>
    <w:rPr>
      <w:rFonts w:ascii="Consolas" w:hAnsi="Consolas"/>
      <w:sz w:val="21"/>
      <w:szCs w:val="21"/>
      <w:lang w:bidi="ar-SA"/>
    </w:rPr>
  </w:style>
  <w:style w:type="character" w:customStyle="1" w:styleId="PlainTextChar">
    <w:name w:val="Plain Text Char"/>
    <w:basedOn w:val="DefaultParagraphFont"/>
    <w:link w:val="PlainText"/>
    <w:uiPriority w:val="99"/>
    <w:rsid w:val="001874B1"/>
    <w:rPr>
      <w:rFonts w:ascii="Consolas" w:hAnsi="Consolas"/>
      <w:sz w:val="21"/>
      <w:szCs w:val="21"/>
      <w:lang w:bidi="ar-SA"/>
    </w:rPr>
  </w:style>
  <w:style w:type="character" w:styleId="PlaceholderText">
    <w:name w:val="Placeholder Text"/>
    <w:basedOn w:val="DefaultParagraphFont"/>
    <w:uiPriority w:val="99"/>
    <w:semiHidden/>
    <w:rsid w:val="002540D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7DFA2-3FC7-4AC6-8AAF-7E1471FCC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1390</Words>
  <Characters>7923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Torabi</dc:creator>
  <cp:lastModifiedBy>Lenovo User</cp:lastModifiedBy>
  <cp:revision>4</cp:revision>
  <cp:lastPrinted>2009-10-19T18:16:00Z</cp:lastPrinted>
  <dcterms:created xsi:type="dcterms:W3CDTF">2009-10-19T17:00:00Z</dcterms:created>
  <dcterms:modified xsi:type="dcterms:W3CDTF">2009-10-19T18:17:00Z</dcterms:modified>
</cp:coreProperties>
</file>